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Default="00C743D8" w:rsidP="00C743D8">
      <w:pPr>
        <w:jc w:val="center"/>
        <w:rPr>
          <w:rFonts w:ascii="Times New Roman" w:hAnsi="Times New Roman" w:cs="Times New Roman"/>
          <w:b/>
          <w:sz w:val="24"/>
          <w:szCs w:val="24"/>
        </w:rPr>
      </w:pPr>
      <w:r w:rsidRPr="00C743D8">
        <w:rPr>
          <w:rFonts w:ascii="Times New Roman" w:hAnsi="Times New Roman" w:cs="Times New Roman"/>
          <w:b/>
          <w:sz w:val="24"/>
          <w:szCs w:val="24"/>
        </w:rPr>
        <w:t>Damızlık Yumurtalarda Kuluçka Sıcaklığının Kuluçka Performansı, Civciv Kalitesi ve Eşey Oranına Etkisi</w:t>
      </w:r>
    </w:p>
    <w:p w:rsidR="00C743D8" w:rsidRPr="00C743D8" w:rsidRDefault="00C743D8" w:rsidP="00C743D8">
      <w:pPr>
        <w:jc w:val="both"/>
        <w:rPr>
          <w:rFonts w:ascii="Times New Roman" w:hAnsi="Times New Roman" w:cs="Times New Roman"/>
          <w:sz w:val="24"/>
          <w:szCs w:val="24"/>
        </w:rPr>
      </w:pPr>
      <w:r w:rsidRPr="00C743D8">
        <w:rPr>
          <w:rFonts w:ascii="Times New Roman" w:hAnsi="Times New Roman" w:cs="Times New Roman"/>
          <w:sz w:val="24"/>
          <w:szCs w:val="24"/>
        </w:rPr>
        <w:t xml:space="preserve">Bu proje yumurtacı damızlıklarda gelişme ve çıkış bölümünde uygulanan 3 farklı sıcaklık uygulamasının cinsiyet oranına ve kuluçka parametrelerine etkisini belirlemek amacıyla yapılmıştır. </w:t>
      </w:r>
    </w:p>
    <w:p w:rsidR="00C743D8" w:rsidRPr="00C743D8" w:rsidRDefault="00C743D8" w:rsidP="00C743D8">
      <w:pPr>
        <w:jc w:val="both"/>
        <w:rPr>
          <w:rFonts w:ascii="Times New Roman" w:hAnsi="Times New Roman" w:cs="Times New Roman"/>
          <w:sz w:val="24"/>
          <w:szCs w:val="24"/>
        </w:rPr>
      </w:pPr>
      <w:r w:rsidRPr="00C743D8">
        <w:rPr>
          <w:rFonts w:ascii="Times New Roman" w:hAnsi="Times New Roman" w:cs="Times New Roman"/>
          <w:sz w:val="24"/>
          <w:szCs w:val="24"/>
        </w:rPr>
        <w:t xml:space="preserve">Birinci denemede,  33-41 haftalık yaşlar arasındaki damızlıklardan toplanan yumurtalar kuluçka kabuk sıcaklıkları </w:t>
      </w:r>
      <w:proofErr w:type="gramStart"/>
      <w:r w:rsidRPr="00C743D8">
        <w:rPr>
          <w:rFonts w:ascii="Times New Roman" w:hAnsi="Times New Roman" w:cs="Times New Roman"/>
          <w:sz w:val="24"/>
          <w:szCs w:val="24"/>
        </w:rPr>
        <w:t>36.7</w:t>
      </w:r>
      <w:proofErr w:type="gramEnd"/>
      <w:r w:rsidRPr="00C743D8">
        <w:rPr>
          <w:rFonts w:ascii="Times New Roman" w:hAnsi="Times New Roman" w:cs="Times New Roman"/>
          <w:sz w:val="24"/>
          <w:szCs w:val="24"/>
        </w:rPr>
        <w:t xml:space="preserve">, 37.7 ve 38.7 0C olacak şekilde </w:t>
      </w:r>
      <w:proofErr w:type="spellStart"/>
      <w:r w:rsidRPr="00C743D8">
        <w:rPr>
          <w:rFonts w:ascii="Times New Roman" w:hAnsi="Times New Roman" w:cs="Times New Roman"/>
          <w:sz w:val="24"/>
          <w:szCs w:val="24"/>
        </w:rPr>
        <w:t>inkübasyona</w:t>
      </w:r>
      <w:proofErr w:type="spellEnd"/>
      <w:r w:rsidRPr="00C743D8">
        <w:rPr>
          <w:rFonts w:ascii="Times New Roman" w:hAnsi="Times New Roman" w:cs="Times New Roman"/>
          <w:sz w:val="24"/>
          <w:szCs w:val="24"/>
        </w:rPr>
        <w:t xml:space="preserve"> tabi tutulmuştur. Düşük ve yüksek kabuk sıcaklığı gruplarının kuluçka randımanı, değerlendirilen tüm haftalarda kontrol grubuna göre düşük bulunmuştur. Eşey oranı bakımından gruplar arasında farklılık bulunmamıştır. 33 ve 37. haftalarda erken ve orta dönem embriyo ölümleri bakımından gruplar arası farklılık bulunmazken, geç dönem ölümleri ile toplam embriyo ölümleri kontrol grubuna göre yüksek çıkmıştır. </w:t>
      </w:r>
      <w:proofErr w:type="spellStart"/>
      <w:r w:rsidRPr="00C743D8">
        <w:rPr>
          <w:rFonts w:ascii="Times New Roman" w:hAnsi="Times New Roman" w:cs="Times New Roman"/>
          <w:sz w:val="24"/>
          <w:szCs w:val="24"/>
        </w:rPr>
        <w:t>İnkübasyon</w:t>
      </w:r>
      <w:proofErr w:type="spellEnd"/>
      <w:r w:rsidRPr="00C743D8">
        <w:rPr>
          <w:rFonts w:ascii="Times New Roman" w:hAnsi="Times New Roman" w:cs="Times New Roman"/>
          <w:sz w:val="24"/>
          <w:szCs w:val="24"/>
        </w:rPr>
        <w:t xml:space="preserve"> süresince meydana gelen su kaybı en yüksek </w:t>
      </w:r>
      <w:proofErr w:type="gramStart"/>
      <w:r w:rsidRPr="00C743D8">
        <w:rPr>
          <w:rFonts w:ascii="Times New Roman" w:hAnsi="Times New Roman" w:cs="Times New Roman"/>
          <w:sz w:val="24"/>
          <w:szCs w:val="24"/>
        </w:rPr>
        <w:t>38.7</w:t>
      </w:r>
      <w:proofErr w:type="gramEnd"/>
      <w:r w:rsidRPr="00C743D8">
        <w:rPr>
          <w:rFonts w:ascii="Times New Roman" w:hAnsi="Times New Roman" w:cs="Times New Roman"/>
          <w:sz w:val="24"/>
          <w:szCs w:val="24"/>
        </w:rPr>
        <w:t xml:space="preserve"> 0C kabuk sıcaklığına maruz kalan grupta gözlenmiştir. </w:t>
      </w:r>
    </w:p>
    <w:p w:rsidR="00C743D8" w:rsidRPr="00C743D8" w:rsidRDefault="00C743D8" w:rsidP="00C743D8">
      <w:pPr>
        <w:jc w:val="both"/>
        <w:rPr>
          <w:rFonts w:ascii="Times New Roman" w:hAnsi="Times New Roman" w:cs="Times New Roman"/>
          <w:sz w:val="24"/>
          <w:szCs w:val="24"/>
        </w:rPr>
      </w:pPr>
      <w:r w:rsidRPr="00C743D8">
        <w:rPr>
          <w:rFonts w:ascii="Times New Roman" w:hAnsi="Times New Roman" w:cs="Times New Roman"/>
          <w:sz w:val="24"/>
          <w:szCs w:val="24"/>
        </w:rPr>
        <w:t xml:space="preserve">İkinci denemede ise 33-41 haftalık yaşlar arasındaki damızlıklardan toplanan yumurtalar 37,7 0C gelişim döneminden sonra sıcaklıkları </w:t>
      </w:r>
      <w:proofErr w:type="gramStart"/>
      <w:r w:rsidRPr="00C743D8">
        <w:rPr>
          <w:rFonts w:ascii="Times New Roman" w:hAnsi="Times New Roman" w:cs="Times New Roman"/>
          <w:sz w:val="24"/>
          <w:szCs w:val="24"/>
        </w:rPr>
        <w:t>36.7</w:t>
      </w:r>
      <w:proofErr w:type="gramEnd"/>
      <w:r w:rsidRPr="00C743D8">
        <w:rPr>
          <w:rFonts w:ascii="Times New Roman" w:hAnsi="Times New Roman" w:cs="Times New Roman"/>
          <w:sz w:val="24"/>
          <w:szCs w:val="24"/>
        </w:rPr>
        <w:t xml:space="preserve">, 37 0C (kontrol) ve 38.7 0C olan üç farklı çıkış kabinine yerleştirilmişlerdir.  Düşük çıkış grubunun 33 haftalık yaşta kuluçka randımanı bakımından en yüksek değere sahip iken, diğer haftalarda aralarında farklılık bulunmamıştır. Değerlendirilen tüm haftalarda eşey oranı, civciv kalitesi, su kaybı, </w:t>
      </w:r>
      <w:proofErr w:type="spellStart"/>
      <w:r w:rsidRPr="00C743D8">
        <w:rPr>
          <w:rFonts w:ascii="Times New Roman" w:hAnsi="Times New Roman" w:cs="Times New Roman"/>
          <w:sz w:val="24"/>
          <w:szCs w:val="24"/>
        </w:rPr>
        <w:t>Pasgar</w:t>
      </w:r>
      <w:proofErr w:type="spellEnd"/>
      <w:r w:rsidRPr="00C743D8">
        <w:rPr>
          <w:rFonts w:ascii="Times New Roman" w:hAnsi="Times New Roman" w:cs="Times New Roman"/>
          <w:sz w:val="24"/>
          <w:szCs w:val="24"/>
        </w:rPr>
        <w:t xml:space="preserve"> skoru bakımından muameleler arası bir farklılık bulunmamıştır.</w:t>
      </w:r>
      <w:bookmarkStart w:id="0" w:name="_GoBack"/>
      <w:bookmarkEnd w:id="0"/>
    </w:p>
    <w:sectPr w:rsidR="00C743D8" w:rsidRPr="00C7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8"/>
    <w:rsid w:val="00C743D8"/>
    <w:rsid w:val="00E13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76FAD-53E2-426D-9C76-E988D04F254A}"/>
</file>

<file path=customXml/itemProps2.xml><?xml version="1.0" encoding="utf-8"?>
<ds:datastoreItem xmlns:ds="http://schemas.openxmlformats.org/officeDocument/2006/customXml" ds:itemID="{BCA0485E-1F58-4682-9C9E-AC1D56E68ABC}"/>
</file>

<file path=customXml/itemProps3.xml><?xml version="1.0" encoding="utf-8"?>
<ds:datastoreItem xmlns:ds="http://schemas.openxmlformats.org/officeDocument/2006/customXml" ds:itemID="{DA58E2C5-63C4-4DE9-8868-36C126F9C4EC}"/>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Zuleyha_KAHRAMAN</dc:creator>
  <cp:lastModifiedBy>Zuleyha_KAHRAMAN</cp:lastModifiedBy>
  <cp:revision>1</cp:revision>
  <dcterms:created xsi:type="dcterms:W3CDTF">2016-07-22T12:49:00Z</dcterms:created>
  <dcterms:modified xsi:type="dcterms:W3CDTF">2016-07-22T12:50:00Z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