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AFF75" w14:textId="76E661D2" w:rsidR="00756622" w:rsidRDefault="00B6350E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bookmarkStart w:id="0" w:name="_GoBack"/>
      <w:bookmarkEnd w:id="0"/>
      <w:r>
        <w:rPr>
          <w:rFonts w:ascii="CIDFont+F3" w:hAnsi="CIDFont+F3" w:cs="CIDFont+F3"/>
        </w:rPr>
        <w:t xml:space="preserve">Sayın </w:t>
      </w:r>
      <w:r w:rsidR="00837767">
        <w:rPr>
          <w:rFonts w:ascii="CIDFont+F3" w:hAnsi="CIDFont+F3" w:cs="CIDFont+F3"/>
        </w:rPr>
        <w:t xml:space="preserve">İlgililer, </w:t>
      </w:r>
    </w:p>
    <w:p w14:paraId="79720352" w14:textId="77777777" w:rsidR="00756622" w:rsidRDefault="00756622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412BF2ED" w14:textId="6B62C951" w:rsidR="00837767" w:rsidRDefault="00756622" w:rsidP="0067710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Türkiye’deki Mülteciler ve Ev Sahibi Topluluklar Arasında Sosyal Girişimcilik, Güçlendirme ve Uyum (SEECO)</w:t>
      </w:r>
      <w:r w:rsidRPr="0075662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 xml:space="preserve">Projesi kapsamında </w:t>
      </w:r>
      <w:r w:rsidR="00837767">
        <w:rPr>
          <w:rFonts w:ascii="CIDFont+F3" w:hAnsi="CIDFont+F3" w:cs="CIDFont+F3"/>
        </w:rPr>
        <w:t xml:space="preserve">teklif vermiş olduğunuz </w:t>
      </w:r>
      <w:r w:rsidR="00952775">
        <w:rPr>
          <w:rFonts w:ascii="CIDFont+F3" w:hAnsi="CIDFont+F3" w:cs="CIDFont+F3"/>
        </w:rPr>
        <w:t>mal alımı işi</w:t>
      </w:r>
      <w:r w:rsidR="00837767">
        <w:rPr>
          <w:rFonts w:ascii="CIDFont+F3" w:hAnsi="CIDFont+F3" w:cs="CIDFont+F3"/>
        </w:rPr>
        <w:t xml:space="preserve"> için </w:t>
      </w:r>
      <w:r w:rsidR="00952775" w:rsidRPr="00952775">
        <w:rPr>
          <w:rFonts w:ascii="CIDFont+F3" w:hAnsi="CIDFont+F3" w:cs="CIDFont+F3"/>
          <w:b/>
          <w:bCs/>
        </w:rPr>
        <w:t xml:space="preserve">İhale </w:t>
      </w:r>
      <w:r w:rsidR="00837767" w:rsidRPr="00952775">
        <w:rPr>
          <w:rFonts w:ascii="CIDFont+F3" w:hAnsi="CIDFont+F3" w:cs="CIDFont+F3"/>
          <w:b/>
          <w:bCs/>
        </w:rPr>
        <w:t>Sonuç Bildirimi</w:t>
      </w:r>
      <w:r w:rsidR="00952775">
        <w:rPr>
          <w:rFonts w:ascii="CIDFont+F3" w:hAnsi="CIDFont+F3" w:cs="CIDFont+F3"/>
        </w:rPr>
        <w:t xml:space="preserve"> </w:t>
      </w:r>
      <w:r w:rsidR="00837767">
        <w:rPr>
          <w:rFonts w:ascii="CIDFont+F3" w:hAnsi="CIDFont+F3" w:cs="CIDFont+F3"/>
        </w:rPr>
        <w:t xml:space="preserve">aşağıda yer almaktadır. </w:t>
      </w:r>
    </w:p>
    <w:p w14:paraId="434D8F9C" w14:textId="77777777" w:rsidR="00952775" w:rsidRDefault="00952775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1D2719EE" w14:textId="77777777" w:rsidR="00952775" w:rsidRDefault="00952775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20326D">
        <w:rPr>
          <w:rFonts w:ascii="CIDFont+F3" w:hAnsi="CIDFont+F3" w:cs="CIDFont+F3"/>
        </w:rPr>
        <w:t>Bilgilerinizi rica ederiz,</w:t>
      </w:r>
    </w:p>
    <w:p w14:paraId="001A6F7F" w14:textId="77777777" w:rsidR="00952775" w:rsidRDefault="00952775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21087668" w14:textId="77777777" w:rsidR="00A43252" w:rsidRDefault="00A43252" w:rsidP="00A43252">
      <w:pPr>
        <w:autoSpaceDE w:val="0"/>
        <w:autoSpaceDN w:val="0"/>
        <w:adjustRightInd w:val="0"/>
        <w:spacing w:after="0" w:line="240" w:lineRule="auto"/>
        <w:rPr>
          <w:b/>
        </w:rPr>
      </w:pPr>
      <w:r w:rsidRPr="00C320DA">
        <w:rPr>
          <w:b/>
        </w:rPr>
        <w:t xml:space="preserve">Yağlı Tohumlar Araştırma Enstitüsü Müdürlüğü </w:t>
      </w:r>
      <w:bookmarkStart w:id="1" w:name="_Hlk170291613"/>
    </w:p>
    <w:p w14:paraId="5CB34647" w14:textId="77777777" w:rsidR="00A43252" w:rsidRPr="00C320DA" w:rsidRDefault="00A43252" w:rsidP="00A43252">
      <w:pPr>
        <w:autoSpaceDE w:val="0"/>
        <w:autoSpaceDN w:val="0"/>
        <w:adjustRightInd w:val="0"/>
        <w:spacing w:after="0" w:line="240" w:lineRule="auto"/>
        <w:rPr>
          <w:b/>
        </w:rPr>
      </w:pPr>
      <w:r w:rsidRPr="00926A8F">
        <w:rPr>
          <w:rFonts w:cstheme="minorHAnsi"/>
          <w:bCs/>
        </w:rPr>
        <w:t xml:space="preserve">Karataş Mah. Yeni Kayseri Yolu Bulvarı 22/8 </w:t>
      </w:r>
      <w:proofErr w:type="spellStart"/>
      <w:r w:rsidRPr="00926A8F">
        <w:rPr>
          <w:rFonts w:cstheme="minorHAnsi"/>
          <w:bCs/>
        </w:rPr>
        <w:t>Cevdetiye</w:t>
      </w:r>
      <w:proofErr w:type="spellEnd"/>
      <w:r w:rsidRPr="00926A8F">
        <w:rPr>
          <w:rFonts w:cstheme="minorHAnsi"/>
          <w:bCs/>
        </w:rPr>
        <w:t xml:space="preserve"> Beldesi Merkez-Osmaniye </w:t>
      </w:r>
    </w:p>
    <w:p w14:paraId="649BEB1B" w14:textId="77777777" w:rsidR="00A43252" w:rsidRPr="00926A8F" w:rsidRDefault="00A43252" w:rsidP="00A43252">
      <w:pPr>
        <w:jc w:val="both"/>
        <w:rPr>
          <w:rFonts w:cstheme="minorHAnsi"/>
          <w:bCs/>
        </w:rPr>
      </w:pPr>
      <w:r w:rsidRPr="00926A8F">
        <w:rPr>
          <w:rFonts w:cstheme="minorHAnsi"/>
          <w:bCs/>
        </w:rPr>
        <w:t>Telefon: 0328 813 9198</w:t>
      </w:r>
    </w:p>
    <w:p w14:paraId="4C97586E" w14:textId="77777777" w:rsidR="00A43252" w:rsidRPr="00926A8F" w:rsidRDefault="00A43252" w:rsidP="00A43252">
      <w:pPr>
        <w:jc w:val="both"/>
        <w:rPr>
          <w:rFonts w:cstheme="minorHAnsi"/>
          <w:bCs/>
        </w:rPr>
      </w:pPr>
      <w:r w:rsidRPr="00926A8F">
        <w:rPr>
          <w:rFonts w:cstheme="minorHAnsi"/>
          <w:bCs/>
        </w:rPr>
        <w:t>Faks: 0328 813 9197</w:t>
      </w:r>
    </w:p>
    <w:p w14:paraId="652843D5" w14:textId="77777777" w:rsidR="00A43252" w:rsidRDefault="00CC44E2" w:rsidP="00A43252">
      <w:pPr>
        <w:jc w:val="both"/>
        <w:rPr>
          <w:rFonts w:cstheme="minorHAnsi"/>
          <w:bCs/>
        </w:rPr>
      </w:pPr>
      <w:hyperlink r:id="rId4" w:history="1">
        <w:r w:rsidR="00A43252" w:rsidRPr="00783022">
          <w:rPr>
            <w:rStyle w:val="Kpr"/>
            <w:rFonts w:cstheme="minorHAnsi"/>
            <w:bCs/>
          </w:rPr>
          <w:t>osmaniyeytae@tarimorman.gov.tr</w:t>
        </w:r>
      </w:hyperlink>
    </w:p>
    <w:bookmarkEnd w:id="1"/>
    <w:p w14:paraId="54BF3458" w14:textId="77777777" w:rsidR="00A43252" w:rsidRDefault="00A43252" w:rsidP="00A4325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194CE71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03D4522C" w14:textId="77777777" w:rsidR="00952775" w:rsidRDefault="00952775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3C451B47" w14:textId="6EC2554C" w:rsidR="00952775" w:rsidRDefault="00952775" w:rsidP="0095277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</w:rPr>
      </w:pPr>
      <w:r>
        <w:rPr>
          <w:rFonts w:ascii="CIDFont+F3" w:hAnsi="CIDFont+F3" w:cs="CIDFont+F3"/>
          <w:b/>
          <w:bCs/>
        </w:rPr>
        <w:t>İHALE SONUÇ BİLDİRİMİ</w:t>
      </w:r>
    </w:p>
    <w:p w14:paraId="23C267BD" w14:textId="77777777" w:rsidR="00952775" w:rsidRPr="0005737B" w:rsidRDefault="00952775" w:rsidP="0095277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</w:rPr>
      </w:pPr>
    </w:p>
    <w:tbl>
      <w:tblPr>
        <w:tblW w:w="877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6531"/>
      </w:tblGrid>
      <w:tr w:rsidR="00952775" w:rsidRPr="00356927" w14:paraId="0123135B" w14:textId="77777777" w:rsidTr="00B339C7">
        <w:trPr>
          <w:trHeight w:val="13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3B0D" w14:textId="6F2FFBF0" w:rsidR="00952775" w:rsidRPr="00356927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İhale No</w:t>
            </w:r>
            <w:r>
              <w:rPr>
                <w:rFonts w:ascii="CIDFont+F3" w:hAnsi="CIDFont+F3" w:cs="CIDFont+F3"/>
                <w:b/>
                <w:bCs/>
              </w:rPr>
              <w:t>: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527E" w14:textId="388B563C" w:rsidR="00952775" w:rsidRPr="00356927" w:rsidRDefault="00A43252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C6923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tr-TR"/>
              </w:rPr>
              <w:t>D</w:t>
            </w:r>
            <w:r w:rsidR="0073136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tr-TR"/>
              </w:rPr>
              <w:t>OGAKA TDA-OSMANIYE.YATE-GOODS-0</w:t>
            </w:r>
            <w:r w:rsidR="00DE692B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tr-TR"/>
              </w:rPr>
              <w:t>8</w:t>
            </w:r>
          </w:p>
        </w:tc>
      </w:tr>
      <w:tr w:rsidR="00952775" w:rsidRPr="00356927" w14:paraId="09B0332C" w14:textId="77777777" w:rsidTr="00B339C7">
        <w:trPr>
          <w:trHeight w:val="13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888" w14:textId="18542584" w:rsidR="00952775" w:rsidRPr="00581F80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İhale Adı: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4F89" w14:textId="04A95ADF" w:rsidR="00952775" w:rsidRPr="00356927" w:rsidRDefault="00DE692B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t xml:space="preserve">Kavanoz </w:t>
            </w:r>
            <w:proofErr w:type="spellStart"/>
            <w:proofErr w:type="gramStart"/>
            <w:r>
              <w:t>Kapak,Ambalaj</w:t>
            </w:r>
            <w:proofErr w:type="spellEnd"/>
            <w:proofErr w:type="gramEnd"/>
            <w:r>
              <w:t xml:space="preserve"> Kutusu, Etiket</w:t>
            </w:r>
            <w:r w:rsidR="00A43252">
              <w:t xml:space="preserve"> Mal Alımı</w:t>
            </w:r>
          </w:p>
        </w:tc>
      </w:tr>
      <w:tr w:rsidR="00952775" w:rsidRPr="00356927" w14:paraId="527C8E7B" w14:textId="77777777" w:rsidTr="00B339C7">
        <w:trPr>
          <w:trHeight w:val="13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A858" w14:textId="1EE10EDD" w:rsidR="00952775" w:rsidRPr="00581F80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İhale Yöntemi: 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A9B6" w14:textId="77777777" w:rsidR="00952775" w:rsidRDefault="00952775" w:rsidP="00952775">
            <w:pPr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>
              <w:rPr>
                <w:rFonts w:ascii="CIDFont+F3" w:hAnsi="CIDFont+F3" w:cs="CIDFont+F3"/>
                <w:b/>
                <w:bCs/>
              </w:rPr>
              <w:t>Dünya Bankası</w:t>
            </w:r>
          </w:p>
          <w:p w14:paraId="644B3612" w14:textId="11C72B59" w:rsidR="00952775" w:rsidRPr="00356927" w:rsidRDefault="00952775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Fiyat Teklifine Çağrı </w:t>
            </w:r>
            <w:proofErr w:type="spellStart"/>
            <w:r w:rsidRPr="0005737B">
              <w:rPr>
                <w:rFonts w:ascii="CIDFont+F3" w:hAnsi="CIDFont+F3" w:cs="CIDFont+F3"/>
                <w:b/>
                <w:bCs/>
              </w:rPr>
              <w:t>Yönetmi</w:t>
            </w:r>
            <w:proofErr w:type="spellEnd"/>
            <w:r w:rsidRPr="0005737B">
              <w:rPr>
                <w:rFonts w:ascii="CIDFont+F3" w:hAnsi="CIDFont+F3" w:cs="CIDFont+F3"/>
                <w:b/>
                <w:bCs/>
              </w:rPr>
              <w:t xml:space="preserve"> (</w:t>
            </w:r>
            <w:proofErr w:type="spellStart"/>
            <w:r w:rsidRPr="0005737B">
              <w:rPr>
                <w:rFonts w:ascii="CIDFont+F3" w:hAnsi="CIDFont+F3" w:cs="CIDFont+F3"/>
                <w:b/>
                <w:bCs/>
              </w:rPr>
              <w:t>RfQ</w:t>
            </w:r>
            <w:proofErr w:type="spellEnd"/>
            <w:r w:rsidRPr="0005737B">
              <w:rPr>
                <w:rFonts w:ascii="CIDFont+F3" w:hAnsi="CIDFont+F3" w:cs="CIDFont+F3"/>
                <w:b/>
                <w:bCs/>
              </w:rPr>
              <w:t>)</w:t>
            </w:r>
          </w:p>
        </w:tc>
      </w:tr>
      <w:tr w:rsidR="00952775" w:rsidRPr="00356927" w14:paraId="6F0EFDB7" w14:textId="77777777" w:rsidTr="00B339C7">
        <w:trPr>
          <w:trHeight w:val="13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C403" w14:textId="3B0404AF" w:rsidR="00952775" w:rsidRPr="0005737B" w:rsidRDefault="00952775" w:rsidP="0095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Sözleşme Bedeli: 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92D" w14:textId="7B8C2078" w:rsidR="00952775" w:rsidRPr="00356927" w:rsidRDefault="00DE692B" w:rsidP="0073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</w:rPr>
              <w:t>26</w:t>
            </w:r>
            <w:r w:rsidR="003418A9">
              <w:rPr>
                <w:b/>
              </w:rPr>
              <w:t>.</w:t>
            </w:r>
            <w:r>
              <w:rPr>
                <w:b/>
              </w:rPr>
              <w:t>3</w:t>
            </w:r>
            <w:r w:rsidR="003418A9">
              <w:rPr>
                <w:b/>
              </w:rPr>
              <w:t>00,00 EUR (</w:t>
            </w:r>
            <w:r>
              <w:rPr>
                <w:b/>
              </w:rPr>
              <w:t xml:space="preserve">Yirmi </w:t>
            </w:r>
            <w:r w:rsidR="00731366">
              <w:rPr>
                <w:b/>
              </w:rPr>
              <w:t>Altı Bin</w:t>
            </w:r>
            <w:r w:rsidR="00A43252" w:rsidRPr="00C320D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Üçyüz</w:t>
            </w:r>
            <w:proofErr w:type="spellEnd"/>
            <w:r>
              <w:rPr>
                <w:b/>
              </w:rPr>
              <w:t xml:space="preserve"> </w:t>
            </w:r>
            <w:r w:rsidR="00A43252" w:rsidRPr="00C320DA">
              <w:rPr>
                <w:b/>
              </w:rPr>
              <w:t>Avro)</w:t>
            </w:r>
          </w:p>
        </w:tc>
      </w:tr>
      <w:tr w:rsidR="00952775" w:rsidRPr="00356927" w14:paraId="4A992782" w14:textId="77777777" w:rsidTr="00B339C7">
        <w:trPr>
          <w:trHeight w:val="13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89E" w14:textId="6BD44E14" w:rsidR="00952775" w:rsidRPr="0005737B" w:rsidRDefault="00952775" w:rsidP="0095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Sözleşme Süresi:</w:t>
            </w: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16F4" w14:textId="38A127EF" w:rsidR="00952775" w:rsidRPr="00356927" w:rsidRDefault="003418A9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  <w:r w:rsidR="0095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gün</w:t>
            </w:r>
          </w:p>
        </w:tc>
      </w:tr>
    </w:tbl>
    <w:p w14:paraId="30194A71" w14:textId="77777777" w:rsidR="00837767" w:rsidRPr="0020326D" w:rsidRDefault="00837767" w:rsidP="0083776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3D87E13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8"/>
        <w:gridCol w:w="2041"/>
        <w:gridCol w:w="1860"/>
      </w:tblGrid>
      <w:tr w:rsidR="00356927" w:rsidRPr="00356927" w14:paraId="794398C1" w14:textId="77777777" w:rsidTr="00B339C7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C16" w14:textId="3B2B6F13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KAZANAN FİRMA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8091" w14:textId="77777777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79" w14:textId="77777777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</w:tr>
      <w:tr w:rsidR="00356927" w:rsidRPr="00356927" w14:paraId="24B8B055" w14:textId="77777777" w:rsidTr="00B339C7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16A" w14:textId="5980191F" w:rsidR="00356927" w:rsidRPr="00356927" w:rsidRDefault="00DE692B" w:rsidP="00AB1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DE692B">
              <w:rPr>
                <w:rFonts w:ascii="CIDFont+F3" w:hAnsi="CIDFont+F3" w:cs="CIDFont+F3"/>
                <w:b/>
              </w:rPr>
              <w:t>Vega</w:t>
            </w:r>
            <w:proofErr w:type="spellEnd"/>
            <w:r w:rsidRPr="00DE692B">
              <w:rPr>
                <w:rFonts w:ascii="CIDFont+F3" w:hAnsi="CIDFont+F3" w:cs="CIDFont+F3"/>
                <w:b/>
              </w:rPr>
              <w:t xml:space="preserve"> Mutfak Eşyaları</w:t>
            </w:r>
            <w:r>
              <w:rPr>
                <w:rFonts w:ascii="CIDFont+F3" w:hAnsi="CIDFont+F3" w:cs="CIDFont+F3"/>
                <w:b/>
              </w:rPr>
              <w:t xml:space="preserve"> </w:t>
            </w:r>
            <w:proofErr w:type="spellStart"/>
            <w:r w:rsidRPr="00DE692B">
              <w:rPr>
                <w:rFonts w:ascii="CIDFont+F3" w:hAnsi="CIDFont+F3" w:cs="CIDFont+F3"/>
                <w:b/>
              </w:rPr>
              <w:t>Teks.Dış.Tic.İth.İhr.Paz.Ltd.Şti</w:t>
            </w:r>
            <w:proofErr w:type="spellEnd"/>
            <w:r w:rsidRPr="00DE692B">
              <w:rPr>
                <w:rFonts w:ascii="CIDFont+F3" w:hAnsi="CIDFont+F3" w:cs="CIDFont+F3"/>
                <w:b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EC8" w14:textId="1EAD3845" w:rsidR="00356927" w:rsidRPr="00356927" w:rsidRDefault="00731366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€ </w:t>
            </w:r>
            <w:r w:rsidR="00DE6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  <w:r w:rsidR="00A4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DE6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A4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  <w:r w:rsidR="00356927"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F3E" w14:textId="77777777" w:rsidR="00356927" w:rsidRPr="00356927" w:rsidRDefault="00356927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</w:tr>
    </w:tbl>
    <w:p w14:paraId="73046344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130E68A" w14:textId="77777777" w:rsidR="00356927" w:rsidRDefault="0035692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669"/>
        <w:gridCol w:w="2402"/>
        <w:gridCol w:w="1031"/>
      </w:tblGrid>
      <w:tr w:rsidR="00356927" w:rsidRPr="00356927" w14:paraId="528C8651" w14:textId="77777777" w:rsidTr="00B339C7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015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8C4" w14:textId="1BAFD72B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TEKLİF VEREN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DİĞER FİRMALAR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775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538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</w:tr>
      <w:tr w:rsidR="00356927" w:rsidRPr="00356927" w14:paraId="4F2DC6DE" w14:textId="77777777" w:rsidTr="00B339C7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B60D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0EC1" w14:textId="492B4EC4" w:rsidR="00356927" w:rsidRPr="00356927" w:rsidRDefault="00356927" w:rsidP="0035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C9AC" w14:textId="3621C911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0DE" w14:textId="4E558F7E" w:rsidR="00356927" w:rsidRPr="00356927" w:rsidRDefault="00195DD1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</w:tr>
      <w:tr w:rsidR="00356927" w:rsidRPr="00356927" w14:paraId="209CF4A3" w14:textId="77777777" w:rsidTr="00B339C7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0BA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356927">
              <w:rPr>
                <w:rFonts w:ascii="Arial" w:eastAsia="Times New Roman" w:hAnsi="Arial" w:cs="Arial"/>
                <w:color w:val="000000"/>
                <w:lang w:eastAsia="tr-TR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9D64" w14:textId="5D37963C" w:rsidR="00356927" w:rsidRPr="00CF4A55" w:rsidRDefault="00356927" w:rsidP="0035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B32F" w14:textId="1D799AE2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236" w14:textId="77777777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</w:tr>
      <w:tr w:rsidR="00356927" w:rsidRPr="00356927" w14:paraId="14575606" w14:textId="77777777" w:rsidTr="00B339C7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E7FB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F10" w14:textId="77777777" w:rsidR="00356927" w:rsidRPr="00356927" w:rsidRDefault="00356927" w:rsidP="0035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7B5A" w14:textId="23F36C0F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A8F" w14:textId="4C8534D8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BBC09A9" w14:textId="77777777" w:rsidR="00756622" w:rsidRDefault="00756622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0DA925C7" w14:textId="77777777" w:rsidR="00581F80" w:rsidRDefault="00581F80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tbl>
      <w:tblPr>
        <w:tblW w:w="8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049"/>
        <w:gridCol w:w="2099"/>
        <w:gridCol w:w="883"/>
        <w:gridCol w:w="1074"/>
      </w:tblGrid>
      <w:tr w:rsidR="00814CF4" w:rsidRPr="00356927" w14:paraId="20D9437C" w14:textId="626302D7" w:rsidTr="00581F80">
        <w:trPr>
          <w:trHeight w:val="5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BAB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567" w14:textId="706A374F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TEKLİFİ REDDEDİLEN FİRMALAR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48CA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E90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E99F" w14:textId="7A3716E1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RET NEDENİ</w:t>
            </w:r>
          </w:p>
        </w:tc>
      </w:tr>
      <w:tr w:rsidR="00814CF4" w:rsidRPr="00356927" w14:paraId="17825DE8" w14:textId="05BF2160" w:rsidTr="00581F80">
        <w:trPr>
          <w:trHeight w:val="50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63A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22A" w14:textId="77777777" w:rsidR="00814CF4" w:rsidRPr="00356927" w:rsidRDefault="00814CF4" w:rsidP="00AB1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FF5" w14:textId="438321AF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₺</w:t>
            </w: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6A7" w14:textId="6788159D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2496" w14:textId="77777777" w:rsidR="00814CF4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14CF4" w:rsidRPr="00356927" w14:paraId="4492CD28" w14:textId="3938579F" w:rsidTr="00581F80">
        <w:trPr>
          <w:trHeight w:val="50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CB5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356927">
              <w:rPr>
                <w:rFonts w:ascii="Arial" w:eastAsia="Times New Roman" w:hAnsi="Arial" w:cs="Arial"/>
                <w:color w:val="000000"/>
                <w:lang w:eastAsia="tr-TR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B22" w14:textId="77777777" w:rsidR="00814CF4" w:rsidRPr="00356927" w:rsidRDefault="00814CF4" w:rsidP="00AB1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91A" w14:textId="77777777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€ 0,00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470" w14:textId="77777777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5364" w14:textId="77777777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319F769" w14:textId="77777777" w:rsidR="00EC02AC" w:rsidRDefault="00EC02AC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D827D5C" w14:textId="77777777" w:rsidR="00EC02AC" w:rsidRDefault="00EC02AC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sectPr w:rsidR="00EC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84"/>
    <w:rsid w:val="0005737B"/>
    <w:rsid w:val="000A73DF"/>
    <w:rsid w:val="000B71AA"/>
    <w:rsid w:val="00157896"/>
    <w:rsid w:val="00195DD1"/>
    <w:rsid w:val="001F5A0F"/>
    <w:rsid w:val="0020326D"/>
    <w:rsid w:val="002B6ACC"/>
    <w:rsid w:val="003418A9"/>
    <w:rsid w:val="00356927"/>
    <w:rsid w:val="00504335"/>
    <w:rsid w:val="00581F80"/>
    <w:rsid w:val="005F774E"/>
    <w:rsid w:val="00654794"/>
    <w:rsid w:val="0067710B"/>
    <w:rsid w:val="006C1C84"/>
    <w:rsid w:val="00731366"/>
    <w:rsid w:val="00756622"/>
    <w:rsid w:val="007B267D"/>
    <w:rsid w:val="00814CF4"/>
    <w:rsid w:val="00837767"/>
    <w:rsid w:val="00952775"/>
    <w:rsid w:val="00A43252"/>
    <w:rsid w:val="00A96D70"/>
    <w:rsid w:val="00B04443"/>
    <w:rsid w:val="00B24AF5"/>
    <w:rsid w:val="00B339C7"/>
    <w:rsid w:val="00B6350E"/>
    <w:rsid w:val="00CC44E2"/>
    <w:rsid w:val="00CE2DE0"/>
    <w:rsid w:val="00CF4A55"/>
    <w:rsid w:val="00D36598"/>
    <w:rsid w:val="00D56CE6"/>
    <w:rsid w:val="00DE692B"/>
    <w:rsid w:val="00E00AD7"/>
    <w:rsid w:val="00E06258"/>
    <w:rsid w:val="00E25E93"/>
    <w:rsid w:val="00EC02AC"/>
    <w:rsid w:val="00EE0E5B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57A"/>
  <w15:chartTrackingRefBased/>
  <w15:docId w15:val="{636F64BA-9E96-4ACD-B737-9A76249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1C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1C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1C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1C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1C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1C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1C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1C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1C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1C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1C8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nhideWhenUsed/>
    <w:rsid w:val="00A432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maniyeytae@tarimorman.gov.t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0566D-8825-4D3E-A8D6-DB9D6382FCF1}"/>
</file>

<file path=customXml/itemProps2.xml><?xml version="1.0" encoding="utf-8"?>
<ds:datastoreItem xmlns:ds="http://schemas.openxmlformats.org/officeDocument/2006/customXml" ds:itemID="{91DCE9F9-2F66-47B1-B063-6CE6088A77E5}"/>
</file>

<file path=customXml/itemProps3.xml><?xml version="1.0" encoding="utf-8"?>
<ds:datastoreItem xmlns:ds="http://schemas.openxmlformats.org/officeDocument/2006/customXml" ds:itemID="{F5DE24AD-54AE-47E6-A772-208CE2B09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HATINOGLU</dc:creator>
  <cp:keywords/>
  <dc:description/>
  <cp:lastModifiedBy>Oktay Burak ÖZCAN</cp:lastModifiedBy>
  <cp:revision>2</cp:revision>
  <dcterms:created xsi:type="dcterms:W3CDTF">2025-04-07T13:11:00Z</dcterms:created>
  <dcterms:modified xsi:type="dcterms:W3CDTF">2025-04-07T13:11:00Z</dcterms:modified>
</cp:coreProperties>
</file>