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40"/>
        <w:gridCol w:w="1742"/>
        <w:gridCol w:w="59"/>
        <w:gridCol w:w="1048"/>
        <w:gridCol w:w="640"/>
        <w:gridCol w:w="17"/>
        <w:gridCol w:w="655"/>
        <w:gridCol w:w="2804"/>
      </w:tblGrid>
      <w:tr w:rsidR="00632100" w:rsidRPr="00632100" w14:paraId="436685E9" w14:textId="77777777" w:rsidTr="00CE5DF1">
        <w:trPr>
          <w:trHeight w:val="59"/>
        </w:trPr>
        <w:tc>
          <w:tcPr>
            <w:tcW w:w="5000" w:type="pct"/>
            <w:gridSpan w:val="9"/>
            <w:shd w:val="clear" w:color="auto" w:fill="D9D9D9"/>
          </w:tcPr>
          <w:p w14:paraId="449280DD"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b/>
                <w:bCs/>
                <w:w w:val="101"/>
                <w:sz w:val="18"/>
                <w:szCs w:val="18"/>
              </w:rPr>
            </w:pPr>
            <w:bookmarkStart w:id="0" w:name="_GoBack"/>
            <w:bookmarkEnd w:id="0"/>
            <w:r w:rsidRPr="00632100">
              <w:rPr>
                <w:b/>
                <w:bCs/>
                <w:w w:val="101"/>
                <w:sz w:val="18"/>
                <w:szCs w:val="18"/>
              </w:rPr>
              <w:t>ÖĞRENCİNİN</w:t>
            </w:r>
          </w:p>
        </w:tc>
      </w:tr>
      <w:tr w:rsidR="00632100" w:rsidRPr="00632100" w14:paraId="16403989" w14:textId="77777777" w:rsidTr="00CE5DF1">
        <w:trPr>
          <w:trHeight w:val="206"/>
        </w:trPr>
        <w:tc>
          <w:tcPr>
            <w:tcW w:w="1316" w:type="pct"/>
            <w:vAlign w:val="center"/>
          </w:tcPr>
          <w:p w14:paraId="4F2C1D80"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r w:rsidRPr="00632100">
              <w:rPr>
                <w:w w:val="101"/>
                <w:sz w:val="18"/>
                <w:szCs w:val="18"/>
              </w:rPr>
              <w:t>OKULU</w:t>
            </w:r>
          </w:p>
        </w:tc>
        <w:tc>
          <w:tcPr>
            <w:tcW w:w="3684" w:type="pct"/>
            <w:gridSpan w:val="8"/>
          </w:tcPr>
          <w:p w14:paraId="6A7499E1"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p>
        </w:tc>
      </w:tr>
      <w:tr w:rsidR="00632100" w:rsidRPr="00632100" w14:paraId="61F8DFCA" w14:textId="77777777" w:rsidTr="00CE5DF1">
        <w:trPr>
          <w:trHeight w:val="206"/>
        </w:trPr>
        <w:tc>
          <w:tcPr>
            <w:tcW w:w="1316" w:type="pct"/>
            <w:vAlign w:val="center"/>
          </w:tcPr>
          <w:p w14:paraId="38EC0CB8"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r w:rsidRPr="00632100">
              <w:rPr>
                <w:w w:val="101"/>
                <w:sz w:val="18"/>
                <w:szCs w:val="18"/>
              </w:rPr>
              <w:t>T.C. Kimlik Numarası</w:t>
            </w:r>
          </w:p>
        </w:tc>
        <w:tc>
          <w:tcPr>
            <w:tcW w:w="3684" w:type="pct"/>
            <w:gridSpan w:val="8"/>
          </w:tcPr>
          <w:p w14:paraId="52B0C16A"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p>
        </w:tc>
      </w:tr>
      <w:tr w:rsidR="00632100" w:rsidRPr="00632100" w14:paraId="15D4F3C7" w14:textId="77777777" w:rsidTr="00CE5DF1">
        <w:trPr>
          <w:trHeight w:val="253"/>
        </w:trPr>
        <w:tc>
          <w:tcPr>
            <w:tcW w:w="1316" w:type="pct"/>
            <w:vAlign w:val="center"/>
          </w:tcPr>
          <w:p w14:paraId="23AE31E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Adı Soyadı</w:t>
            </w:r>
          </w:p>
        </w:tc>
        <w:tc>
          <w:tcPr>
            <w:tcW w:w="3684" w:type="pct"/>
            <w:gridSpan w:val="8"/>
          </w:tcPr>
          <w:p w14:paraId="6CBC7B59"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7B2CCD97" w14:textId="77777777" w:rsidTr="00CE5DF1">
        <w:trPr>
          <w:trHeight w:val="253"/>
        </w:trPr>
        <w:tc>
          <w:tcPr>
            <w:tcW w:w="1316" w:type="pct"/>
            <w:vAlign w:val="center"/>
          </w:tcPr>
          <w:p w14:paraId="2598E93E"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Öğrencinin Okul Numarası</w:t>
            </w:r>
          </w:p>
        </w:tc>
        <w:tc>
          <w:tcPr>
            <w:tcW w:w="1215" w:type="pct"/>
            <w:gridSpan w:val="3"/>
            <w:vAlign w:val="center"/>
          </w:tcPr>
          <w:p w14:paraId="7638C21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501" w:type="pct"/>
            <w:vAlign w:val="center"/>
          </w:tcPr>
          <w:p w14:paraId="7A7AF300"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627" w:type="pct"/>
            <w:gridSpan w:val="3"/>
            <w:vAlign w:val="center"/>
          </w:tcPr>
          <w:p w14:paraId="59C93093"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Bölümü</w:t>
            </w:r>
          </w:p>
        </w:tc>
        <w:tc>
          <w:tcPr>
            <w:tcW w:w="1341" w:type="pct"/>
          </w:tcPr>
          <w:p w14:paraId="16594EB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313D8CCA" w14:textId="77777777" w:rsidTr="00CE5DF1">
        <w:trPr>
          <w:trHeight w:val="253"/>
        </w:trPr>
        <w:tc>
          <w:tcPr>
            <w:tcW w:w="1316" w:type="pct"/>
            <w:vAlign w:val="center"/>
          </w:tcPr>
          <w:p w14:paraId="00D80C46"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E-posta Adresi</w:t>
            </w:r>
          </w:p>
        </w:tc>
        <w:tc>
          <w:tcPr>
            <w:tcW w:w="1215" w:type="pct"/>
            <w:gridSpan w:val="3"/>
            <w:vAlign w:val="center"/>
          </w:tcPr>
          <w:p w14:paraId="7B5B9AFD"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501" w:type="pct"/>
            <w:vAlign w:val="center"/>
          </w:tcPr>
          <w:p w14:paraId="0455D9A5"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627" w:type="pct"/>
            <w:gridSpan w:val="3"/>
            <w:vAlign w:val="center"/>
          </w:tcPr>
          <w:p w14:paraId="6C8B4603"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Cep Tlf No</w:t>
            </w:r>
          </w:p>
        </w:tc>
        <w:tc>
          <w:tcPr>
            <w:tcW w:w="1341" w:type="pct"/>
          </w:tcPr>
          <w:p w14:paraId="3609CE56"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088E31FB" w14:textId="77777777" w:rsidTr="00CE5DF1">
        <w:trPr>
          <w:trHeight w:val="734"/>
        </w:trPr>
        <w:tc>
          <w:tcPr>
            <w:tcW w:w="1316" w:type="pct"/>
            <w:vAlign w:val="center"/>
          </w:tcPr>
          <w:p w14:paraId="214EE92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İkametgâh Adresi</w:t>
            </w:r>
          </w:p>
        </w:tc>
        <w:tc>
          <w:tcPr>
            <w:tcW w:w="3684" w:type="pct"/>
            <w:gridSpan w:val="8"/>
          </w:tcPr>
          <w:p w14:paraId="6B53CA8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3718974E" w14:textId="77777777" w:rsidTr="00CE5DF1">
        <w:trPr>
          <w:trHeight w:val="253"/>
        </w:trPr>
        <w:tc>
          <w:tcPr>
            <w:tcW w:w="5000" w:type="pct"/>
            <w:gridSpan w:val="9"/>
            <w:shd w:val="clear" w:color="auto" w:fill="D9D9D9"/>
          </w:tcPr>
          <w:p w14:paraId="52202AD9" w14:textId="4F5EE4F8" w:rsidR="00632100" w:rsidRPr="00632100" w:rsidRDefault="00632100" w:rsidP="009F4388">
            <w:pPr>
              <w:widowControl w:val="0"/>
              <w:autoSpaceDE w:val="0"/>
              <w:autoSpaceDN w:val="0"/>
              <w:adjustRightInd w:val="0"/>
              <w:spacing w:before="1" w:line="276" w:lineRule="exact"/>
              <w:jc w:val="both"/>
              <w:rPr>
                <w:b/>
                <w:bCs/>
                <w:spacing w:val="-2"/>
                <w:sz w:val="18"/>
                <w:szCs w:val="18"/>
              </w:rPr>
            </w:pPr>
            <w:r w:rsidRPr="00632100">
              <w:rPr>
                <w:b/>
                <w:bCs/>
                <w:spacing w:val="-2"/>
                <w:sz w:val="18"/>
                <w:szCs w:val="18"/>
              </w:rPr>
              <w:t>STAJ</w:t>
            </w:r>
            <w:r w:rsidRPr="00632100">
              <w:rPr>
                <w:b/>
                <w:bCs/>
                <w:strike/>
                <w:spacing w:val="-2"/>
                <w:sz w:val="18"/>
                <w:szCs w:val="18"/>
              </w:rPr>
              <w:t xml:space="preserve"> </w:t>
            </w:r>
            <w:r w:rsidRPr="00632100">
              <w:rPr>
                <w:b/>
                <w:bCs/>
                <w:spacing w:val="-2"/>
                <w:sz w:val="18"/>
                <w:szCs w:val="18"/>
              </w:rPr>
              <w:t>BİLGİLERİ</w:t>
            </w:r>
          </w:p>
        </w:tc>
      </w:tr>
      <w:tr w:rsidR="00632100" w:rsidRPr="00632100" w14:paraId="530B85FF" w14:textId="77777777" w:rsidTr="00CE5DF1">
        <w:trPr>
          <w:trHeight w:val="312"/>
        </w:trPr>
        <w:tc>
          <w:tcPr>
            <w:tcW w:w="1670" w:type="pct"/>
            <w:gridSpan w:val="2"/>
          </w:tcPr>
          <w:p w14:paraId="4571685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 xml:space="preserve">Başlama Tarihi:                                                   </w:t>
            </w:r>
          </w:p>
        </w:tc>
        <w:tc>
          <w:tcPr>
            <w:tcW w:w="1676" w:type="pct"/>
            <w:gridSpan w:val="5"/>
          </w:tcPr>
          <w:p w14:paraId="2ABBFB9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 xml:space="preserve">Bitiş Tarihi:                                                                                      </w:t>
            </w:r>
          </w:p>
        </w:tc>
        <w:tc>
          <w:tcPr>
            <w:tcW w:w="1654" w:type="pct"/>
            <w:gridSpan w:val="2"/>
          </w:tcPr>
          <w:p w14:paraId="08AF959E"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Süresi:</w:t>
            </w:r>
          </w:p>
        </w:tc>
      </w:tr>
      <w:tr w:rsidR="00632100" w:rsidRPr="00632100" w14:paraId="0000A5BD" w14:textId="77777777" w:rsidTr="00CE5DF1">
        <w:trPr>
          <w:trHeight w:val="253"/>
        </w:trPr>
        <w:tc>
          <w:tcPr>
            <w:tcW w:w="5000" w:type="pct"/>
            <w:gridSpan w:val="9"/>
            <w:shd w:val="clear" w:color="auto" w:fill="D9D9D9"/>
          </w:tcPr>
          <w:p w14:paraId="7C2058EE" w14:textId="77777777" w:rsidR="00632100" w:rsidRPr="00632100" w:rsidRDefault="00632100" w:rsidP="009F4388">
            <w:pPr>
              <w:widowControl w:val="0"/>
              <w:autoSpaceDE w:val="0"/>
              <w:autoSpaceDN w:val="0"/>
              <w:adjustRightInd w:val="0"/>
              <w:spacing w:before="1" w:line="276" w:lineRule="exact"/>
              <w:jc w:val="both"/>
              <w:rPr>
                <w:b/>
                <w:bCs/>
                <w:spacing w:val="-2"/>
                <w:sz w:val="18"/>
                <w:szCs w:val="18"/>
              </w:rPr>
            </w:pPr>
            <w:r w:rsidRPr="00632100">
              <w:rPr>
                <w:b/>
                <w:bCs/>
                <w:spacing w:val="-2"/>
                <w:sz w:val="18"/>
                <w:szCs w:val="18"/>
              </w:rPr>
              <w:t>STAJ YAPILAN İŞYERİNİN</w:t>
            </w:r>
          </w:p>
        </w:tc>
      </w:tr>
      <w:tr w:rsidR="00632100" w:rsidRPr="00632100" w14:paraId="669C1F05" w14:textId="77777777" w:rsidTr="00CE5DF1">
        <w:trPr>
          <w:trHeight w:val="253"/>
        </w:trPr>
        <w:tc>
          <w:tcPr>
            <w:tcW w:w="1316" w:type="pct"/>
            <w:vAlign w:val="center"/>
          </w:tcPr>
          <w:p w14:paraId="33E30021"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Adı</w:t>
            </w:r>
          </w:p>
        </w:tc>
        <w:tc>
          <w:tcPr>
            <w:tcW w:w="3684" w:type="pct"/>
            <w:gridSpan w:val="8"/>
          </w:tcPr>
          <w:p w14:paraId="2688BBDF"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BURSA GIDA VE YEM KONTROL MERKEZ ARAŞTIRMA ENSTİTÜSÜ MÜDÜRLÜĞÜ</w:t>
            </w:r>
          </w:p>
        </w:tc>
      </w:tr>
      <w:tr w:rsidR="00632100" w:rsidRPr="00632100" w14:paraId="3F8B767D" w14:textId="77777777" w:rsidTr="00CE5DF1">
        <w:trPr>
          <w:trHeight w:val="253"/>
        </w:trPr>
        <w:tc>
          <w:tcPr>
            <w:tcW w:w="1316" w:type="pct"/>
            <w:vAlign w:val="center"/>
          </w:tcPr>
          <w:p w14:paraId="0E5EE7D3"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Adresi</w:t>
            </w:r>
          </w:p>
        </w:tc>
        <w:tc>
          <w:tcPr>
            <w:tcW w:w="3684" w:type="pct"/>
            <w:gridSpan w:val="8"/>
          </w:tcPr>
          <w:p w14:paraId="69F0376E"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1.Hürriyet Cad. No.128 Osmangazi-BURSA</w:t>
            </w:r>
          </w:p>
        </w:tc>
      </w:tr>
      <w:tr w:rsidR="00632100" w:rsidRPr="00632100" w14:paraId="1AEE8D99" w14:textId="77777777" w:rsidTr="00CE5DF1">
        <w:trPr>
          <w:trHeight w:val="253"/>
        </w:trPr>
        <w:tc>
          <w:tcPr>
            <w:tcW w:w="1316" w:type="pct"/>
            <w:vAlign w:val="center"/>
          </w:tcPr>
          <w:p w14:paraId="644D791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Üretim/Hizmet Alanı</w:t>
            </w:r>
          </w:p>
        </w:tc>
        <w:tc>
          <w:tcPr>
            <w:tcW w:w="3684" w:type="pct"/>
            <w:gridSpan w:val="8"/>
          </w:tcPr>
          <w:p w14:paraId="0B2B65D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Gıda, Yem, Su ve Atık Su Analizleri-Araştırma-Kontrol</w:t>
            </w:r>
          </w:p>
        </w:tc>
      </w:tr>
      <w:tr w:rsidR="00632100" w:rsidRPr="00632100" w14:paraId="39A211A9" w14:textId="77777777" w:rsidTr="00CE5DF1">
        <w:trPr>
          <w:trHeight w:val="253"/>
        </w:trPr>
        <w:tc>
          <w:tcPr>
            <w:tcW w:w="1316" w:type="pct"/>
            <w:vAlign w:val="center"/>
          </w:tcPr>
          <w:p w14:paraId="4CBAEBAA"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Telefon Numarası</w:t>
            </w:r>
          </w:p>
        </w:tc>
        <w:tc>
          <w:tcPr>
            <w:tcW w:w="1187" w:type="pct"/>
            <w:gridSpan w:val="2"/>
            <w:vAlign w:val="center"/>
          </w:tcPr>
          <w:p w14:paraId="39EFC4B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0224 246 47 20</w:t>
            </w:r>
          </w:p>
        </w:tc>
        <w:tc>
          <w:tcPr>
            <w:tcW w:w="835" w:type="pct"/>
            <w:gridSpan w:val="3"/>
            <w:vAlign w:val="center"/>
          </w:tcPr>
          <w:p w14:paraId="3E5B09F5"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Faks Numarası</w:t>
            </w:r>
          </w:p>
        </w:tc>
        <w:tc>
          <w:tcPr>
            <w:tcW w:w="1662" w:type="pct"/>
            <w:gridSpan w:val="3"/>
          </w:tcPr>
          <w:p w14:paraId="4599D58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0224 246 19 41</w:t>
            </w:r>
          </w:p>
        </w:tc>
      </w:tr>
      <w:tr w:rsidR="00632100" w:rsidRPr="00632100" w14:paraId="427D69B9" w14:textId="77777777" w:rsidTr="00CE5DF1">
        <w:trPr>
          <w:trHeight w:val="253"/>
        </w:trPr>
        <w:tc>
          <w:tcPr>
            <w:tcW w:w="1316" w:type="pct"/>
            <w:vAlign w:val="center"/>
          </w:tcPr>
          <w:p w14:paraId="198C43E8"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E-posta Adresi</w:t>
            </w:r>
          </w:p>
        </w:tc>
        <w:tc>
          <w:tcPr>
            <w:tcW w:w="1187" w:type="pct"/>
            <w:gridSpan w:val="2"/>
            <w:vAlign w:val="center"/>
          </w:tcPr>
          <w:p w14:paraId="3515E80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bursagida@tarimorman.gov.tr</w:t>
            </w:r>
          </w:p>
        </w:tc>
        <w:tc>
          <w:tcPr>
            <w:tcW w:w="835" w:type="pct"/>
            <w:gridSpan w:val="3"/>
            <w:vAlign w:val="center"/>
          </w:tcPr>
          <w:p w14:paraId="24726E91"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Web Adresi</w:t>
            </w:r>
          </w:p>
        </w:tc>
        <w:tc>
          <w:tcPr>
            <w:tcW w:w="1662" w:type="pct"/>
            <w:gridSpan w:val="3"/>
          </w:tcPr>
          <w:p w14:paraId="55088259"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rStyle w:val="HTMLCite"/>
                <w:i w:val="0"/>
                <w:iCs w:val="0"/>
                <w:sz w:val="18"/>
                <w:szCs w:val="18"/>
              </w:rPr>
              <w:t>arastirma.tarimorman.gov.tr/bursagida</w:t>
            </w:r>
          </w:p>
        </w:tc>
      </w:tr>
    </w:tbl>
    <w:p w14:paraId="604DAC6E" w14:textId="77777777" w:rsidR="00632100" w:rsidRPr="00632100" w:rsidRDefault="00632100" w:rsidP="009F4388">
      <w:pPr>
        <w:jc w:val="both"/>
        <w:rPr>
          <w:w w:val="105"/>
          <w:sz w:val="16"/>
          <w:szCs w:val="16"/>
        </w:rPr>
      </w:pPr>
    </w:p>
    <w:p w14:paraId="1EDCEA14" w14:textId="77777777" w:rsidR="00632100" w:rsidRPr="00632100" w:rsidRDefault="00632100" w:rsidP="009F4388">
      <w:pPr>
        <w:jc w:val="both"/>
        <w:rPr>
          <w:w w:val="105"/>
          <w:sz w:val="16"/>
          <w:szCs w:val="16"/>
        </w:rPr>
      </w:pPr>
      <w:r w:rsidRPr="00632100">
        <w:rPr>
          <w:w w:val="105"/>
          <w:sz w:val="16"/>
          <w:szCs w:val="16"/>
        </w:rPr>
        <w:t>GENEL HÜKÜMLER</w:t>
      </w:r>
    </w:p>
    <w:p w14:paraId="1C0CCD3F" w14:textId="7DF3ACBB" w:rsidR="00632100" w:rsidRPr="00632100" w:rsidRDefault="00632100" w:rsidP="009F4388">
      <w:pPr>
        <w:jc w:val="both"/>
        <w:rPr>
          <w:spacing w:val="-3"/>
          <w:sz w:val="16"/>
          <w:szCs w:val="16"/>
        </w:rPr>
      </w:pPr>
      <w:r w:rsidRPr="00632100">
        <w:rPr>
          <w:w w:val="105"/>
          <w:sz w:val="16"/>
          <w:szCs w:val="16"/>
        </w:rPr>
        <w:t xml:space="preserve">MADDE 1- </w:t>
      </w:r>
      <w:r w:rsidRPr="00632100">
        <w:rPr>
          <w:w w:val="110"/>
          <w:sz w:val="16"/>
          <w:szCs w:val="16"/>
        </w:rPr>
        <w:t xml:space="preserve">Bu sözleşme, </w:t>
      </w:r>
      <w:r w:rsidRPr="00632100">
        <w:rPr>
          <w:w w:val="101"/>
          <w:sz w:val="16"/>
          <w:szCs w:val="16"/>
        </w:rPr>
        <w:t xml:space="preserve">3308 sayılı Mesleki Eğitim Kanunu’na uygun olarak, mesleki ve teknik eğitim yapan program </w:t>
      </w:r>
      <w:r w:rsidRPr="00632100">
        <w:rPr>
          <w:sz w:val="16"/>
          <w:szCs w:val="16"/>
        </w:rPr>
        <w:t xml:space="preserve">öğrencilerinin işletmelerde yapılacak iş yeri stajının esaslarını düzenlemek amacıyla Bursa Gıda ve Yem Kontrol Merkez Araştırma Enstitüsü Müdürlüğü, Fakülte Dekanlığı, Yüksekokul Müdürlüğü, Meslek Yüksekokulu Müdürlüğü, Mesleki ve Teknik Anadolu Lisesi Müdürlüğü </w:t>
      </w:r>
      <w:r w:rsidRPr="00632100">
        <w:rPr>
          <w:spacing w:val="-3"/>
          <w:sz w:val="16"/>
          <w:szCs w:val="16"/>
        </w:rPr>
        <w:t>ve öğrenci arasında imzalanır.</w:t>
      </w:r>
    </w:p>
    <w:p w14:paraId="322AA468" w14:textId="77777777" w:rsidR="00632100" w:rsidRPr="00632100" w:rsidRDefault="00632100" w:rsidP="009F4388">
      <w:pPr>
        <w:jc w:val="both"/>
        <w:rPr>
          <w:spacing w:val="-2"/>
          <w:sz w:val="16"/>
          <w:szCs w:val="16"/>
        </w:rPr>
      </w:pPr>
      <w:r w:rsidRPr="00632100">
        <w:rPr>
          <w:w w:val="105"/>
          <w:sz w:val="16"/>
          <w:szCs w:val="16"/>
        </w:rPr>
        <w:t xml:space="preserve">MADDE 2- </w:t>
      </w:r>
      <w:r w:rsidRPr="00632100">
        <w:rPr>
          <w:w w:val="107"/>
          <w:sz w:val="16"/>
          <w:szCs w:val="16"/>
        </w:rPr>
        <w:t>En fazla ü</w:t>
      </w:r>
      <w:r w:rsidRPr="00632100">
        <w:rPr>
          <w:w w:val="103"/>
          <w:sz w:val="16"/>
          <w:szCs w:val="16"/>
        </w:rPr>
        <w:t xml:space="preserve">ç nüsha olarak düzenlenen ve taraflarca imzalanan bu sözleşme </w:t>
      </w:r>
      <w:r w:rsidRPr="00632100">
        <w:rPr>
          <w:sz w:val="16"/>
          <w:szCs w:val="16"/>
        </w:rPr>
        <w:t>işletme</w:t>
      </w:r>
      <w:r w:rsidRPr="00632100">
        <w:rPr>
          <w:spacing w:val="-2"/>
          <w:sz w:val="16"/>
          <w:szCs w:val="16"/>
        </w:rPr>
        <w:t xml:space="preserve">de muhafaza edilir, istenirse bir nüshası okula, bir nüshası öğrenciye de verilebilir. </w:t>
      </w:r>
    </w:p>
    <w:p w14:paraId="28F1FE4D" w14:textId="77777777" w:rsidR="00632100" w:rsidRPr="00632100" w:rsidRDefault="00632100" w:rsidP="009F4388">
      <w:pPr>
        <w:jc w:val="both"/>
        <w:rPr>
          <w:spacing w:val="-2"/>
          <w:sz w:val="16"/>
          <w:szCs w:val="16"/>
        </w:rPr>
      </w:pPr>
      <w:r w:rsidRPr="00632100">
        <w:rPr>
          <w:w w:val="105"/>
          <w:sz w:val="16"/>
          <w:szCs w:val="16"/>
        </w:rPr>
        <w:t>MADDE 3-</w:t>
      </w:r>
      <w:r w:rsidRPr="00632100">
        <w:rPr>
          <w:spacing w:val="-2"/>
          <w:sz w:val="16"/>
          <w:szCs w:val="16"/>
        </w:rPr>
        <w:t xml:space="preserve"> </w:t>
      </w:r>
      <w:r w:rsidRPr="00632100">
        <w:rPr>
          <w:w w:val="107"/>
          <w:sz w:val="16"/>
          <w:szCs w:val="16"/>
        </w:rPr>
        <w:t xml:space="preserve">İşletmelerde iş yeri stajı, Tarım ve Orman Bakanlığı tarafından </w:t>
      </w:r>
      <w:r w:rsidRPr="00632100">
        <w:rPr>
          <w:sz w:val="16"/>
          <w:szCs w:val="16"/>
        </w:rPr>
        <w:t xml:space="preserve">üniversitelerin ve Mesleki ve Teknik Anadolu Lisesi Müdürlüğü </w:t>
      </w:r>
      <w:r w:rsidRPr="00632100">
        <w:rPr>
          <w:spacing w:val="-2"/>
          <w:sz w:val="16"/>
          <w:szCs w:val="16"/>
        </w:rPr>
        <w:t xml:space="preserve">akademik takvimine göre planlanır ve yapılır. </w:t>
      </w:r>
    </w:p>
    <w:p w14:paraId="66B5A59D" w14:textId="77777777" w:rsidR="00632100" w:rsidRPr="00632100" w:rsidRDefault="00632100" w:rsidP="009F4388">
      <w:pPr>
        <w:jc w:val="both"/>
        <w:rPr>
          <w:spacing w:val="-3"/>
          <w:sz w:val="16"/>
          <w:szCs w:val="16"/>
        </w:rPr>
      </w:pPr>
      <w:r w:rsidRPr="00632100">
        <w:rPr>
          <w:w w:val="105"/>
          <w:sz w:val="16"/>
          <w:szCs w:val="16"/>
        </w:rPr>
        <w:t>MADDE 4-</w:t>
      </w:r>
      <w:r w:rsidRPr="00632100">
        <w:rPr>
          <w:spacing w:val="-2"/>
          <w:sz w:val="16"/>
          <w:szCs w:val="16"/>
        </w:rPr>
        <w:t xml:space="preserve"> </w:t>
      </w:r>
      <w:r w:rsidRPr="00632100">
        <w:rPr>
          <w:w w:val="102"/>
          <w:sz w:val="16"/>
          <w:szCs w:val="16"/>
        </w:rPr>
        <w:t xml:space="preserve">İşletmelerde iş yeri stajı, </w:t>
      </w:r>
      <w:r w:rsidRPr="00632100">
        <w:rPr>
          <w:sz w:val="16"/>
          <w:szCs w:val="16"/>
        </w:rPr>
        <w:t xml:space="preserve">Fakülte Dekanlığı, Yüksekokul Müdürlüğü veya Meslek Yüksekokulu Müdürlüğü, Mesleki ve Teknik Anadolu Lisesi Müdürlüğü, </w:t>
      </w:r>
      <w:r w:rsidRPr="00632100">
        <w:rPr>
          <w:w w:val="102"/>
          <w:sz w:val="16"/>
          <w:szCs w:val="16"/>
        </w:rPr>
        <w:t>Öğrenci Staj Yönetmeliği ile ilgili birimin Staj</w:t>
      </w:r>
      <w:r w:rsidRPr="00632100">
        <w:rPr>
          <w:w w:val="105"/>
          <w:sz w:val="16"/>
          <w:szCs w:val="16"/>
        </w:rPr>
        <w:t xml:space="preserve"> Yönergesi ve 3308 sayılı Mesleki Eğitim Kanunu hükümlerine göre </w:t>
      </w:r>
      <w:r w:rsidRPr="00632100">
        <w:rPr>
          <w:spacing w:val="-3"/>
          <w:sz w:val="16"/>
          <w:szCs w:val="16"/>
        </w:rPr>
        <w:t xml:space="preserve">yürütülür. </w:t>
      </w:r>
    </w:p>
    <w:p w14:paraId="619F697A" w14:textId="77777777" w:rsidR="00632100" w:rsidRPr="00632100" w:rsidRDefault="00632100" w:rsidP="009F4388">
      <w:pPr>
        <w:widowControl w:val="0"/>
        <w:autoSpaceDE w:val="0"/>
        <w:autoSpaceDN w:val="0"/>
        <w:adjustRightInd w:val="0"/>
        <w:jc w:val="both"/>
        <w:rPr>
          <w:spacing w:val="-3"/>
          <w:sz w:val="16"/>
          <w:szCs w:val="16"/>
        </w:rPr>
      </w:pPr>
      <w:r w:rsidRPr="00632100">
        <w:rPr>
          <w:spacing w:val="-2"/>
          <w:sz w:val="16"/>
          <w:szCs w:val="16"/>
        </w:rPr>
        <w:t>MADDE</w:t>
      </w:r>
      <w:r w:rsidRPr="00632100">
        <w:rPr>
          <w:sz w:val="16"/>
          <w:szCs w:val="16"/>
        </w:rPr>
        <w:t xml:space="preserve"> 5- </w:t>
      </w:r>
      <w:r w:rsidRPr="00632100">
        <w:rPr>
          <w:w w:val="107"/>
          <w:sz w:val="16"/>
          <w:szCs w:val="16"/>
        </w:rPr>
        <w:t xml:space="preserve">Tarım ve Orman Bakanlığı ve </w:t>
      </w:r>
      <w:r w:rsidRPr="00632100">
        <w:rPr>
          <w:sz w:val="16"/>
          <w:szCs w:val="16"/>
        </w:rPr>
        <w:t xml:space="preserve">Fakülte Dekanlığı, Yüksekokul Müdürlüğü, Meslek Yüksekokulu Müdürlüğü, Mesleki ve Teknik Anadolu Lisesi Müdürlüğü akademik takvimine uygun olarak stajın başladığı tarihten </w:t>
      </w:r>
      <w:r w:rsidRPr="00632100">
        <w:rPr>
          <w:w w:val="103"/>
          <w:sz w:val="16"/>
          <w:szCs w:val="16"/>
        </w:rPr>
        <w:t xml:space="preserve">itibaren yürürlüğe girmek üzere taraflarca imzalanan bu sözleşme, öğrencilerin iş yeri stajını </w:t>
      </w:r>
      <w:r w:rsidRPr="00632100">
        <w:rPr>
          <w:spacing w:val="-3"/>
          <w:sz w:val="16"/>
          <w:szCs w:val="16"/>
        </w:rPr>
        <w:t xml:space="preserve">tamamladığı tarihe kadar geçerlidir. </w:t>
      </w:r>
    </w:p>
    <w:p w14:paraId="3B9E474F" w14:textId="77777777" w:rsidR="00632100" w:rsidRPr="00632100" w:rsidRDefault="00632100" w:rsidP="009F4388">
      <w:pPr>
        <w:widowControl w:val="0"/>
        <w:autoSpaceDE w:val="0"/>
        <w:autoSpaceDN w:val="0"/>
        <w:adjustRightInd w:val="0"/>
        <w:jc w:val="both"/>
        <w:rPr>
          <w:w w:val="103"/>
          <w:sz w:val="16"/>
          <w:szCs w:val="16"/>
        </w:rPr>
      </w:pPr>
      <w:r w:rsidRPr="00632100">
        <w:rPr>
          <w:w w:val="103"/>
          <w:sz w:val="16"/>
          <w:szCs w:val="16"/>
        </w:rPr>
        <w:t xml:space="preserve">SÖZLEŞMENİN FESHİ </w:t>
      </w:r>
    </w:p>
    <w:p w14:paraId="4222814F" w14:textId="77777777" w:rsidR="00632100" w:rsidRPr="00632100" w:rsidRDefault="00632100" w:rsidP="009F4388">
      <w:pPr>
        <w:widowControl w:val="0"/>
        <w:autoSpaceDE w:val="0"/>
        <w:autoSpaceDN w:val="0"/>
        <w:adjustRightInd w:val="0"/>
        <w:jc w:val="both"/>
        <w:rPr>
          <w:sz w:val="16"/>
          <w:szCs w:val="16"/>
        </w:rPr>
      </w:pPr>
      <w:r w:rsidRPr="00632100">
        <w:rPr>
          <w:w w:val="103"/>
          <w:sz w:val="16"/>
          <w:szCs w:val="16"/>
        </w:rPr>
        <w:t xml:space="preserve">MADDE 6- </w:t>
      </w:r>
      <w:r w:rsidRPr="00632100">
        <w:rPr>
          <w:sz w:val="16"/>
          <w:szCs w:val="16"/>
        </w:rPr>
        <w:t xml:space="preserve">Sözleşme; </w:t>
      </w:r>
    </w:p>
    <w:p w14:paraId="40C784D9"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yerinin çeşitli sebeplerle kapatılması, </w:t>
      </w:r>
    </w:p>
    <w:p w14:paraId="414047CF"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İş yeri sahibinin değişmesi halinde yeni iş yerinin aynı mesleği üretimi sürdürememesi,</w:t>
      </w:r>
    </w:p>
    <w:p w14:paraId="5A0F94E8"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Öğrencilerin Okul Disiplin Yönetmeliği hükümlerine göre uzaklaştırma cezası aldığı sürece veya çıkarma cezası alarak ilişiğinin kesilmesi</w:t>
      </w:r>
    </w:p>
    <w:p w14:paraId="22D077C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lastRenderedPageBreak/>
        <w:t>Stajyer öğrenciler, staj yaptıkları işyerlerinin çalışma, iş koşulları ile disiplin ve iş emniyetine ilişkin kurallarına uymadığının tespit edilmesi durumunda</w:t>
      </w:r>
    </w:p>
    <w:p w14:paraId="328FCB8F"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İzinsiz, mazeretsiz üç gün üst üste veya staj dönemi boyunca staj süresinin %10'u oranında devamsızlık yapan öğrencinin sözleşmesi feshedilir. Bu durumda stajyerin</w:t>
      </w:r>
      <w:r w:rsidRPr="00632100">
        <w:rPr>
          <w:sz w:val="16"/>
          <w:szCs w:val="16"/>
        </w:rPr>
        <w:t xml:space="preserve"> herhangi bir yasal talep hakkı doğmaz.</w:t>
      </w:r>
    </w:p>
    <w:p w14:paraId="5181049D" w14:textId="77777777" w:rsidR="00632100" w:rsidRPr="00632100" w:rsidRDefault="00632100" w:rsidP="009F4388">
      <w:pPr>
        <w:widowControl w:val="0"/>
        <w:autoSpaceDE w:val="0"/>
        <w:autoSpaceDN w:val="0"/>
        <w:adjustRightInd w:val="0"/>
        <w:jc w:val="both"/>
        <w:rPr>
          <w:w w:val="103"/>
          <w:sz w:val="16"/>
          <w:szCs w:val="16"/>
        </w:rPr>
      </w:pPr>
    </w:p>
    <w:p w14:paraId="5D9AE8CE" w14:textId="77777777" w:rsidR="00632100" w:rsidRPr="00632100" w:rsidRDefault="00632100" w:rsidP="009F4388">
      <w:pPr>
        <w:widowControl w:val="0"/>
        <w:autoSpaceDE w:val="0"/>
        <w:autoSpaceDN w:val="0"/>
        <w:adjustRightInd w:val="0"/>
        <w:jc w:val="both"/>
        <w:rPr>
          <w:w w:val="103"/>
          <w:sz w:val="16"/>
          <w:szCs w:val="16"/>
        </w:rPr>
      </w:pPr>
      <w:r w:rsidRPr="00632100">
        <w:rPr>
          <w:w w:val="103"/>
          <w:sz w:val="16"/>
          <w:szCs w:val="16"/>
        </w:rPr>
        <w:t>ÜCRET VE İZİN</w:t>
      </w:r>
    </w:p>
    <w:p w14:paraId="1AE204A6" w14:textId="77777777" w:rsidR="00632100" w:rsidRPr="00632100" w:rsidRDefault="00632100" w:rsidP="009F4388">
      <w:pPr>
        <w:widowControl w:val="0"/>
        <w:tabs>
          <w:tab w:val="left" w:pos="3550"/>
          <w:tab w:val="left" w:pos="5969"/>
        </w:tabs>
        <w:autoSpaceDE w:val="0"/>
        <w:autoSpaceDN w:val="0"/>
        <w:adjustRightInd w:val="0"/>
        <w:jc w:val="both"/>
        <w:rPr>
          <w:w w:val="107"/>
          <w:sz w:val="16"/>
          <w:szCs w:val="16"/>
        </w:rPr>
      </w:pPr>
      <w:r w:rsidRPr="00632100">
        <w:rPr>
          <w:spacing w:val="-3"/>
          <w:sz w:val="16"/>
          <w:szCs w:val="16"/>
        </w:rPr>
        <w:t>MADDE 7-</w:t>
      </w:r>
      <w:r w:rsidRPr="00632100">
        <w:rPr>
          <w:w w:val="103"/>
          <w:sz w:val="16"/>
          <w:szCs w:val="16"/>
        </w:rPr>
        <w:t xml:space="preserve"> </w:t>
      </w:r>
      <w:r w:rsidRPr="00632100">
        <w:rPr>
          <w:w w:val="101"/>
          <w:sz w:val="16"/>
          <w:szCs w:val="16"/>
        </w:rPr>
        <w:t xml:space="preserve">3308 sayılı Kanun'un </w:t>
      </w:r>
      <w:r w:rsidRPr="00632100">
        <w:rPr>
          <w:w w:val="102"/>
          <w:sz w:val="16"/>
          <w:szCs w:val="16"/>
        </w:rPr>
        <w:t xml:space="preserve">25’inci maddesi birinci fıkrasına göre öğrencilere, </w:t>
      </w:r>
      <w:r w:rsidRPr="00632100">
        <w:rPr>
          <w:w w:val="104"/>
          <w:sz w:val="16"/>
          <w:szCs w:val="16"/>
        </w:rPr>
        <w:t xml:space="preserve">işletmelerde iş yeri eğitimi devam ettiği sürece </w:t>
      </w:r>
      <w:r w:rsidRPr="00632100">
        <w:rPr>
          <w:sz w:val="16"/>
          <w:szCs w:val="16"/>
        </w:rPr>
        <w:t xml:space="preserve">yürürlükteki aylık asgari ücret net tutarının, </w:t>
      </w:r>
      <w:r w:rsidRPr="00632100">
        <w:rPr>
          <w:w w:val="104"/>
          <w:sz w:val="16"/>
          <w:szCs w:val="16"/>
        </w:rPr>
        <w:t xml:space="preserve">yirmi ve üzerinde personel çalıştıran iş yerlerinde </w:t>
      </w:r>
      <w:r w:rsidRPr="00632100">
        <w:rPr>
          <w:sz w:val="16"/>
          <w:szCs w:val="16"/>
        </w:rPr>
        <w:t xml:space="preserve">%30’undan, yirmiden az personel çalıştıran iş yerlerinde </w:t>
      </w:r>
      <w:r w:rsidRPr="00632100">
        <w:rPr>
          <w:w w:val="107"/>
          <w:sz w:val="16"/>
          <w:szCs w:val="16"/>
        </w:rPr>
        <w:t>%15’inden az olmamak üzere ücret ödenir. Özürsüz devam etmeyen veya ücretsiz izin kullanan öğrencilerin bu günlerdeki ücreti kesilir. Ödenecek ücret her türlü vergiden muaftır.</w:t>
      </w:r>
    </w:p>
    <w:p w14:paraId="6BD917AA" w14:textId="77777777" w:rsidR="00632100" w:rsidRPr="00632100" w:rsidRDefault="00632100" w:rsidP="009F4388">
      <w:pPr>
        <w:widowControl w:val="0"/>
        <w:tabs>
          <w:tab w:val="left" w:pos="3550"/>
          <w:tab w:val="left" w:pos="5969"/>
        </w:tabs>
        <w:autoSpaceDE w:val="0"/>
        <w:autoSpaceDN w:val="0"/>
        <w:adjustRightInd w:val="0"/>
        <w:jc w:val="both"/>
        <w:rPr>
          <w:spacing w:val="-3"/>
          <w:sz w:val="16"/>
          <w:szCs w:val="16"/>
        </w:rPr>
      </w:pPr>
      <w:r w:rsidRPr="00632100">
        <w:rPr>
          <w:spacing w:val="-3"/>
          <w:sz w:val="16"/>
          <w:szCs w:val="16"/>
        </w:rPr>
        <w:t>MADDE 8- Ücret, öğrencinin staj süresince işe geldiği günlere göre hesaplanır.</w:t>
      </w:r>
    </w:p>
    <w:p w14:paraId="026DB9EA" w14:textId="77777777" w:rsidR="00632100" w:rsidRPr="00632100" w:rsidRDefault="00632100" w:rsidP="009F4388">
      <w:pPr>
        <w:widowControl w:val="0"/>
        <w:tabs>
          <w:tab w:val="left" w:pos="3550"/>
          <w:tab w:val="left" w:pos="5969"/>
        </w:tabs>
        <w:autoSpaceDE w:val="0"/>
        <w:autoSpaceDN w:val="0"/>
        <w:adjustRightInd w:val="0"/>
        <w:jc w:val="both"/>
        <w:rPr>
          <w:w w:val="103"/>
          <w:sz w:val="16"/>
          <w:szCs w:val="16"/>
        </w:rPr>
      </w:pPr>
      <w:r w:rsidRPr="00632100">
        <w:rPr>
          <w:spacing w:val="-3"/>
          <w:sz w:val="16"/>
          <w:szCs w:val="16"/>
        </w:rPr>
        <w:t xml:space="preserve">MADDE 9- </w:t>
      </w:r>
      <w:r w:rsidRPr="00632100">
        <w:rPr>
          <w:w w:val="103"/>
          <w:sz w:val="16"/>
          <w:szCs w:val="16"/>
        </w:rPr>
        <w:t xml:space="preserve">Öğrenciler staj süresince devam etmek zorundadır. Biriminin Staj Yönergesinde yer alan devam zorunluluğunu yerine getirmeleri gerekir. </w:t>
      </w:r>
    </w:p>
    <w:p w14:paraId="468201E0" w14:textId="77777777" w:rsidR="00632100" w:rsidRPr="00632100" w:rsidRDefault="00632100" w:rsidP="009F4388">
      <w:pPr>
        <w:widowControl w:val="0"/>
        <w:autoSpaceDE w:val="0"/>
        <w:autoSpaceDN w:val="0"/>
        <w:adjustRightInd w:val="0"/>
        <w:jc w:val="both"/>
        <w:rPr>
          <w:w w:val="103"/>
          <w:sz w:val="16"/>
          <w:szCs w:val="16"/>
        </w:rPr>
      </w:pPr>
      <w:r w:rsidRPr="00632100">
        <w:rPr>
          <w:w w:val="103"/>
          <w:sz w:val="16"/>
          <w:szCs w:val="16"/>
        </w:rPr>
        <w:t xml:space="preserve">SİGORTA </w:t>
      </w:r>
    </w:p>
    <w:p w14:paraId="7DA768F7" w14:textId="77777777" w:rsidR="009F4388" w:rsidRDefault="009F4388" w:rsidP="009F4388">
      <w:pPr>
        <w:widowControl w:val="0"/>
        <w:autoSpaceDE w:val="0"/>
        <w:autoSpaceDN w:val="0"/>
        <w:adjustRightInd w:val="0"/>
        <w:jc w:val="both"/>
        <w:rPr>
          <w:w w:val="103"/>
          <w:sz w:val="16"/>
          <w:szCs w:val="16"/>
        </w:rPr>
      </w:pPr>
      <w:r w:rsidRPr="009F4388">
        <w:rPr>
          <w:bCs/>
          <w:w w:val="103"/>
          <w:sz w:val="16"/>
          <w:szCs w:val="16"/>
        </w:rPr>
        <w:t>MADDE 10</w:t>
      </w:r>
      <w:r w:rsidRPr="006C4610">
        <w:rPr>
          <w:b/>
          <w:w w:val="103"/>
          <w:sz w:val="16"/>
          <w:szCs w:val="16"/>
        </w:rPr>
        <w:t>-</w:t>
      </w:r>
      <w:r w:rsidRPr="006C4610">
        <w:rPr>
          <w:w w:val="103"/>
          <w:sz w:val="16"/>
          <w:szCs w:val="16"/>
        </w:rPr>
        <w:t xml:space="preserve"> </w:t>
      </w:r>
      <w:r w:rsidRPr="006C4610">
        <w:rPr>
          <w:w w:val="102"/>
          <w:sz w:val="16"/>
          <w:szCs w:val="16"/>
        </w:rPr>
        <w:t xml:space="preserve">Öğrenciler, bu sözleşmenin akdedilmesiyle işletmelerde iş yeri stajına devam </w:t>
      </w:r>
      <w:r w:rsidRPr="006C4610">
        <w:rPr>
          <w:w w:val="103"/>
          <w:sz w:val="16"/>
          <w:szCs w:val="16"/>
        </w:rPr>
        <w:t>ettikleri sürece</w:t>
      </w:r>
      <w:r>
        <w:rPr>
          <w:w w:val="103"/>
          <w:sz w:val="16"/>
          <w:szCs w:val="16"/>
        </w:rPr>
        <w:t xml:space="preserve"> </w:t>
      </w:r>
      <w:r w:rsidRPr="009E3271">
        <w:rPr>
          <w:w w:val="103"/>
          <w:sz w:val="16"/>
          <w:szCs w:val="16"/>
        </w:rPr>
        <w:t>5510 sayılı Sosyal Sigortalar ve Genel Sağlık Sigortası Kanununun 87 inci maddesinin birinci fıkrasının (e) bendi gereği</w:t>
      </w:r>
      <w:r w:rsidRPr="006C4610">
        <w:rPr>
          <w:w w:val="103"/>
          <w:sz w:val="16"/>
          <w:szCs w:val="16"/>
        </w:rPr>
        <w:t xml:space="preserve"> </w:t>
      </w:r>
      <w:r w:rsidRPr="009E3271">
        <w:rPr>
          <w:w w:val="103"/>
          <w:sz w:val="16"/>
          <w:szCs w:val="16"/>
        </w:rPr>
        <w:t xml:space="preserve">yapılması zorunlu olan “iş kazası ve meslek hastalığı sigorta priminin” stajyerin bağlı bulunduğu öğretim kurumu tarafından </w:t>
      </w:r>
      <w:r>
        <w:rPr>
          <w:w w:val="103"/>
          <w:sz w:val="16"/>
          <w:szCs w:val="16"/>
        </w:rPr>
        <w:t>yaptırıldığını gösteren “</w:t>
      </w:r>
      <w:r w:rsidRPr="009E3271">
        <w:rPr>
          <w:w w:val="103"/>
          <w:sz w:val="16"/>
          <w:szCs w:val="16"/>
        </w:rPr>
        <w:t>SGK Sigortalı İşe Giriş Bildirgesi</w:t>
      </w:r>
      <w:r>
        <w:rPr>
          <w:w w:val="103"/>
          <w:sz w:val="16"/>
          <w:szCs w:val="16"/>
        </w:rPr>
        <w:t>” staja başlamadan önce GYKMAE’ne teslim edilir.</w:t>
      </w:r>
    </w:p>
    <w:p w14:paraId="756465FD" w14:textId="4FFED111" w:rsidR="00632100" w:rsidRPr="00632100" w:rsidRDefault="00632100" w:rsidP="009F4388">
      <w:pPr>
        <w:widowControl w:val="0"/>
        <w:autoSpaceDE w:val="0"/>
        <w:autoSpaceDN w:val="0"/>
        <w:adjustRightInd w:val="0"/>
        <w:jc w:val="both"/>
        <w:rPr>
          <w:spacing w:val="-3"/>
          <w:sz w:val="16"/>
          <w:szCs w:val="16"/>
        </w:rPr>
      </w:pPr>
      <w:r w:rsidRPr="00632100">
        <w:rPr>
          <w:spacing w:val="-1"/>
          <w:sz w:val="16"/>
          <w:szCs w:val="16"/>
        </w:rPr>
        <w:t xml:space="preserve">MADDE 11- </w:t>
      </w:r>
      <w:r w:rsidRPr="00632100">
        <w:rPr>
          <w:sz w:val="16"/>
          <w:szCs w:val="16"/>
        </w:rPr>
        <w:t>Fakülte Dekanlığı, Yüksekokul Müdürlüğü veya Meslek Yüksekokulu Müdürlüğü, Mesleki ve Teknik Anadolu Lisesi Müdürlüğü</w:t>
      </w:r>
      <w:r w:rsidRPr="00632100">
        <w:rPr>
          <w:w w:val="103"/>
          <w:sz w:val="16"/>
          <w:szCs w:val="16"/>
        </w:rPr>
        <w:t xml:space="preserve">nce ödenmesi gereken sigorta primleri, Sosyal </w:t>
      </w:r>
      <w:r w:rsidRPr="00632100">
        <w:rPr>
          <w:spacing w:val="-1"/>
          <w:sz w:val="16"/>
          <w:szCs w:val="16"/>
        </w:rPr>
        <w:t xml:space="preserve">Güvenlik Kurumunun belirlediği oranlara göre, Sosyal Güvenlik Kurumuna ödenir veya bu Kurumun </w:t>
      </w:r>
      <w:r w:rsidRPr="00632100">
        <w:rPr>
          <w:spacing w:val="-3"/>
          <w:sz w:val="16"/>
          <w:szCs w:val="16"/>
        </w:rPr>
        <w:t>hesabına aktarılır.</w:t>
      </w:r>
    </w:p>
    <w:p w14:paraId="27A98A08" w14:textId="77777777" w:rsidR="00632100" w:rsidRPr="00632100" w:rsidRDefault="00632100" w:rsidP="009F4388">
      <w:pPr>
        <w:widowControl w:val="0"/>
        <w:autoSpaceDE w:val="0"/>
        <w:autoSpaceDN w:val="0"/>
        <w:adjustRightInd w:val="0"/>
        <w:jc w:val="both"/>
        <w:rPr>
          <w:spacing w:val="-3"/>
          <w:sz w:val="16"/>
          <w:szCs w:val="16"/>
        </w:rPr>
      </w:pPr>
      <w:r w:rsidRPr="00632100">
        <w:rPr>
          <w:spacing w:val="-1"/>
          <w:sz w:val="16"/>
          <w:szCs w:val="16"/>
        </w:rPr>
        <w:t>MADDE 12-</w:t>
      </w:r>
      <w:r w:rsidRPr="00632100">
        <w:rPr>
          <w:w w:val="103"/>
          <w:sz w:val="16"/>
          <w:szCs w:val="16"/>
        </w:rPr>
        <w:t xml:space="preserve"> </w:t>
      </w:r>
      <w:r w:rsidRPr="00632100">
        <w:rPr>
          <w:w w:val="105"/>
          <w:sz w:val="16"/>
          <w:szCs w:val="16"/>
        </w:rPr>
        <w:t xml:space="preserve">Sigorta ve prim ödemeyle ilgili belgeler, </w:t>
      </w:r>
      <w:r w:rsidRPr="00632100">
        <w:rPr>
          <w:sz w:val="16"/>
          <w:szCs w:val="16"/>
        </w:rPr>
        <w:t>Fakülte Dekanlığı, Yüksekokul Müdürlüğü veya Meslek Yüksekokulu Müdürlüğü, Mesleki ve Teknik Anadolu Lisesi Müdürlüğü</w:t>
      </w:r>
      <w:r w:rsidRPr="00632100">
        <w:rPr>
          <w:w w:val="105"/>
          <w:sz w:val="16"/>
          <w:szCs w:val="16"/>
        </w:rPr>
        <w:t xml:space="preserve">nce </w:t>
      </w:r>
      <w:r w:rsidRPr="00632100">
        <w:rPr>
          <w:spacing w:val="-3"/>
          <w:sz w:val="16"/>
          <w:szCs w:val="16"/>
        </w:rPr>
        <w:t xml:space="preserve">saklanır. </w:t>
      </w:r>
    </w:p>
    <w:p w14:paraId="2E2116C5" w14:textId="77777777" w:rsidR="00632100" w:rsidRPr="00632100" w:rsidRDefault="00632100" w:rsidP="009F4388">
      <w:pPr>
        <w:widowControl w:val="0"/>
        <w:autoSpaceDE w:val="0"/>
        <w:autoSpaceDN w:val="0"/>
        <w:adjustRightInd w:val="0"/>
        <w:jc w:val="both"/>
        <w:rPr>
          <w:w w:val="101"/>
          <w:sz w:val="16"/>
          <w:szCs w:val="16"/>
        </w:rPr>
      </w:pPr>
      <w:r w:rsidRPr="00632100">
        <w:rPr>
          <w:w w:val="101"/>
          <w:sz w:val="16"/>
          <w:szCs w:val="16"/>
        </w:rPr>
        <w:t>ÖĞRENCİNİN DİSİPLİN, DEVAM VE BAŞARI DURUMU</w:t>
      </w:r>
    </w:p>
    <w:p w14:paraId="46735071" w14:textId="77777777" w:rsidR="00632100" w:rsidRPr="00632100" w:rsidRDefault="00632100" w:rsidP="009F4388">
      <w:pPr>
        <w:widowControl w:val="0"/>
        <w:autoSpaceDE w:val="0"/>
        <w:autoSpaceDN w:val="0"/>
        <w:adjustRightInd w:val="0"/>
        <w:jc w:val="both"/>
        <w:rPr>
          <w:spacing w:val="-3"/>
          <w:sz w:val="16"/>
          <w:szCs w:val="16"/>
        </w:rPr>
      </w:pPr>
      <w:r w:rsidRPr="00632100">
        <w:rPr>
          <w:spacing w:val="-1"/>
          <w:sz w:val="16"/>
          <w:szCs w:val="16"/>
        </w:rPr>
        <w:t>MADDE 13-</w:t>
      </w:r>
      <w:r w:rsidRPr="00632100">
        <w:rPr>
          <w:w w:val="101"/>
          <w:sz w:val="16"/>
          <w:szCs w:val="16"/>
        </w:rPr>
        <w:t xml:space="preserve"> </w:t>
      </w:r>
      <w:r w:rsidRPr="00632100">
        <w:rPr>
          <w:w w:val="105"/>
          <w:sz w:val="16"/>
          <w:szCs w:val="16"/>
        </w:rPr>
        <w:t xml:space="preserve">Öğrenciler, iş yeri stajı için işletmelere devam etmek zorundadırlar. </w:t>
      </w:r>
      <w:r w:rsidRPr="00632100">
        <w:rPr>
          <w:w w:val="102"/>
          <w:sz w:val="16"/>
          <w:szCs w:val="16"/>
        </w:rPr>
        <w:t xml:space="preserve">İşletmelerde iş yeri stajına mazeretsiz olarak devam etmeyen öğrencilerin ücretleri kesilir. Bu </w:t>
      </w:r>
      <w:r w:rsidRPr="00632100">
        <w:rPr>
          <w:spacing w:val="-3"/>
          <w:sz w:val="16"/>
          <w:szCs w:val="16"/>
        </w:rPr>
        <w:t xml:space="preserve">konuda işletmeler yetkilidir. </w:t>
      </w:r>
    </w:p>
    <w:p w14:paraId="50E1E6D3" w14:textId="77777777" w:rsidR="00632100" w:rsidRPr="00632100" w:rsidRDefault="00632100" w:rsidP="009F4388">
      <w:pPr>
        <w:widowControl w:val="0"/>
        <w:autoSpaceDE w:val="0"/>
        <w:autoSpaceDN w:val="0"/>
        <w:adjustRightInd w:val="0"/>
        <w:jc w:val="both"/>
        <w:rPr>
          <w:spacing w:val="-2"/>
          <w:sz w:val="16"/>
          <w:szCs w:val="16"/>
        </w:rPr>
      </w:pPr>
      <w:r w:rsidRPr="00632100">
        <w:rPr>
          <w:spacing w:val="-1"/>
          <w:sz w:val="16"/>
          <w:szCs w:val="16"/>
        </w:rPr>
        <w:t>MADDE 14-</w:t>
      </w:r>
      <w:r w:rsidRPr="00632100">
        <w:rPr>
          <w:w w:val="101"/>
          <w:sz w:val="16"/>
          <w:szCs w:val="16"/>
        </w:rPr>
        <w:t xml:space="preserve"> </w:t>
      </w:r>
      <w:r w:rsidRPr="00632100">
        <w:rPr>
          <w:sz w:val="16"/>
          <w:szCs w:val="16"/>
        </w:rPr>
        <w:t xml:space="preserve">İşletme yetkilileri, mazeretsiz olarak üç (3) iş günü </w:t>
      </w:r>
      <w:r w:rsidRPr="00632100">
        <w:rPr>
          <w:w w:val="102"/>
          <w:sz w:val="16"/>
          <w:szCs w:val="16"/>
        </w:rPr>
        <w:t xml:space="preserve">iş yeri stajına </w:t>
      </w:r>
      <w:r w:rsidRPr="00632100">
        <w:rPr>
          <w:sz w:val="16"/>
          <w:szCs w:val="16"/>
        </w:rPr>
        <w:t xml:space="preserve">gelmeyen </w:t>
      </w:r>
      <w:r w:rsidRPr="00632100">
        <w:rPr>
          <w:spacing w:val="-2"/>
          <w:sz w:val="16"/>
          <w:szCs w:val="16"/>
        </w:rPr>
        <w:t xml:space="preserve">öğrenciyi, en geç beş (5) iş günü içinde </w:t>
      </w:r>
      <w:r w:rsidRPr="00632100">
        <w:rPr>
          <w:sz w:val="16"/>
          <w:szCs w:val="16"/>
        </w:rPr>
        <w:t>Fakülte Dekanlığı, Yüksekokul Müdürlüğü veya Meslek Yüksekokulu Müdürlüğü, Mesleki ve Teknik Anadolu Lisesi Müdürlüğü</w:t>
      </w:r>
      <w:r w:rsidRPr="00632100">
        <w:rPr>
          <w:spacing w:val="-2"/>
          <w:sz w:val="16"/>
          <w:szCs w:val="16"/>
        </w:rPr>
        <w:t>ne bildirir.</w:t>
      </w:r>
    </w:p>
    <w:p w14:paraId="05611C73" w14:textId="77777777" w:rsidR="00632100" w:rsidRPr="00632100" w:rsidRDefault="00632100" w:rsidP="009F4388">
      <w:pPr>
        <w:widowControl w:val="0"/>
        <w:autoSpaceDE w:val="0"/>
        <w:autoSpaceDN w:val="0"/>
        <w:adjustRightInd w:val="0"/>
        <w:jc w:val="both"/>
        <w:rPr>
          <w:spacing w:val="-2"/>
          <w:sz w:val="16"/>
          <w:szCs w:val="16"/>
        </w:rPr>
      </w:pPr>
      <w:r w:rsidRPr="00632100">
        <w:rPr>
          <w:spacing w:val="-1"/>
          <w:sz w:val="16"/>
          <w:szCs w:val="16"/>
        </w:rPr>
        <w:t>MADDE 15-</w:t>
      </w:r>
      <w:r w:rsidRPr="00632100">
        <w:rPr>
          <w:spacing w:val="-2"/>
          <w:sz w:val="16"/>
          <w:szCs w:val="16"/>
        </w:rPr>
        <w:t xml:space="preserve"> </w:t>
      </w:r>
      <w:r w:rsidRPr="00632100">
        <w:rPr>
          <w:w w:val="103"/>
          <w:sz w:val="16"/>
          <w:szCs w:val="16"/>
        </w:rPr>
        <w:t xml:space="preserve">Öğrencilerin işletmelerde disiplin soruşturmasını gerektirecek davranışlarda </w:t>
      </w:r>
      <w:r w:rsidRPr="00632100">
        <w:rPr>
          <w:w w:val="102"/>
          <w:sz w:val="16"/>
          <w:szCs w:val="16"/>
        </w:rPr>
        <w:t xml:space="preserve">bulunmaları halinde, bu durum işletme tarafından </w:t>
      </w:r>
      <w:r w:rsidRPr="00632100">
        <w:rPr>
          <w:sz w:val="16"/>
          <w:szCs w:val="16"/>
        </w:rPr>
        <w:t>Fakülte Dekanlığı, Yüksekokul Müdürlüğü veya Meslek Yüksekokulu Müdürlüğü, Mesleki ve Teknik Anadolu Lisesi Müdürlüğü</w:t>
      </w:r>
      <w:r w:rsidRPr="00632100">
        <w:rPr>
          <w:w w:val="102"/>
          <w:sz w:val="16"/>
          <w:szCs w:val="16"/>
        </w:rPr>
        <w:t xml:space="preserve">ne yazılı olarak bildirilir. Disiplin işlemi, </w:t>
      </w:r>
      <w:r w:rsidRPr="00632100">
        <w:rPr>
          <w:sz w:val="16"/>
          <w:szCs w:val="16"/>
        </w:rPr>
        <w:t xml:space="preserve">Fakülte Dekanlığı, Yüksekokul Müdürlüğü, Meslek Yüksekokulu Müdürlüğü, Mesleki ve Teknik Anadolu Lisesi Müdürlüğü </w:t>
      </w:r>
      <w:r w:rsidRPr="00632100">
        <w:rPr>
          <w:w w:val="102"/>
          <w:sz w:val="16"/>
          <w:szCs w:val="16"/>
        </w:rPr>
        <w:t xml:space="preserve">tarafından </w:t>
      </w:r>
      <w:r w:rsidRPr="00632100">
        <w:rPr>
          <w:sz w:val="16"/>
          <w:szCs w:val="16"/>
        </w:rPr>
        <w:t>Öğrenci Disiplin Yönetmeliği</w:t>
      </w:r>
      <w:r w:rsidRPr="00632100">
        <w:rPr>
          <w:spacing w:val="-2"/>
          <w:sz w:val="16"/>
          <w:szCs w:val="16"/>
        </w:rPr>
        <w:t xml:space="preserve"> hükümlerine göre yürütülür. Sonuç, işletmeye yazılı olarak bildirilir. </w:t>
      </w:r>
    </w:p>
    <w:p w14:paraId="798D1B8D" w14:textId="77777777" w:rsidR="00632100" w:rsidRPr="00632100" w:rsidRDefault="00632100" w:rsidP="009F4388">
      <w:pPr>
        <w:jc w:val="both"/>
        <w:rPr>
          <w:spacing w:val="-3"/>
          <w:sz w:val="16"/>
          <w:szCs w:val="16"/>
        </w:rPr>
      </w:pPr>
      <w:r w:rsidRPr="00632100">
        <w:rPr>
          <w:spacing w:val="-1"/>
          <w:sz w:val="16"/>
          <w:szCs w:val="16"/>
        </w:rPr>
        <w:t>MADDE 16-</w:t>
      </w:r>
      <w:r w:rsidRPr="00632100">
        <w:rPr>
          <w:spacing w:val="-2"/>
          <w:sz w:val="16"/>
          <w:szCs w:val="16"/>
        </w:rPr>
        <w:t xml:space="preserve"> </w:t>
      </w:r>
      <w:r w:rsidRPr="00632100">
        <w:rPr>
          <w:w w:val="104"/>
          <w:sz w:val="16"/>
          <w:szCs w:val="16"/>
        </w:rPr>
        <w:t xml:space="preserve">İşletmelerde iş yeri stajı yapan öğrencilerin başarı durumu, </w:t>
      </w:r>
      <w:r w:rsidRPr="00632100">
        <w:rPr>
          <w:sz w:val="16"/>
          <w:szCs w:val="16"/>
        </w:rPr>
        <w:t>Fakülte Dekanlığı, Yüksekokul Müdürlüğü, Meslek Yüksekokulu Müdürlüğü</w:t>
      </w:r>
      <w:r w:rsidRPr="00632100">
        <w:rPr>
          <w:w w:val="102"/>
          <w:sz w:val="16"/>
          <w:szCs w:val="16"/>
        </w:rPr>
        <w:t xml:space="preserve">, </w:t>
      </w:r>
      <w:r w:rsidRPr="00632100">
        <w:rPr>
          <w:sz w:val="16"/>
          <w:szCs w:val="16"/>
        </w:rPr>
        <w:t xml:space="preserve">Mesleki ve Teknik Anadolu Lisesi Müdürlüğü, </w:t>
      </w:r>
      <w:r w:rsidRPr="00632100">
        <w:rPr>
          <w:w w:val="102"/>
          <w:sz w:val="16"/>
          <w:szCs w:val="16"/>
        </w:rPr>
        <w:t>Öğrenci Staj Yönetmeliği ile ilgili birimin Staj</w:t>
      </w:r>
      <w:r w:rsidRPr="00632100">
        <w:rPr>
          <w:w w:val="105"/>
          <w:sz w:val="16"/>
          <w:szCs w:val="16"/>
        </w:rPr>
        <w:t xml:space="preserve"> Yönergesi hükümlerine göre </w:t>
      </w:r>
      <w:r w:rsidRPr="00632100">
        <w:rPr>
          <w:spacing w:val="-3"/>
          <w:sz w:val="16"/>
          <w:szCs w:val="16"/>
        </w:rPr>
        <w:t xml:space="preserve">belirlenir. </w:t>
      </w:r>
    </w:p>
    <w:p w14:paraId="3566DDC5" w14:textId="77777777" w:rsidR="00632100" w:rsidRPr="00632100" w:rsidRDefault="00632100" w:rsidP="009F4388">
      <w:pPr>
        <w:widowControl w:val="0"/>
        <w:autoSpaceDE w:val="0"/>
        <w:autoSpaceDN w:val="0"/>
        <w:adjustRightInd w:val="0"/>
        <w:jc w:val="both"/>
        <w:rPr>
          <w:w w:val="102"/>
          <w:sz w:val="16"/>
          <w:szCs w:val="16"/>
        </w:rPr>
      </w:pPr>
      <w:r w:rsidRPr="00632100">
        <w:rPr>
          <w:w w:val="102"/>
          <w:sz w:val="16"/>
          <w:szCs w:val="16"/>
        </w:rPr>
        <w:t xml:space="preserve">TARAFLARIN DİĞER GÖREV VE SORUMLULUKLARI </w:t>
      </w:r>
    </w:p>
    <w:p w14:paraId="4656979F" w14:textId="77777777" w:rsidR="00632100" w:rsidRPr="00632100" w:rsidRDefault="00632100" w:rsidP="009F4388">
      <w:pPr>
        <w:widowControl w:val="0"/>
        <w:autoSpaceDE w:val="0"/>
        <w:autoSpaceDN w:val="0"/>
        <w:adjustRightInd w:val="0"/>
        <w:jc w:val="both"/>
        <w:rPr>
          <w:w w:val="103"/>
          <w:sz w:val="16"/>
          <w:szCs w:val="16"/>
        </w:rPr>
      </w:pPr>
      <w:r w:rsidRPr="00632100">
        <w:rPr>
          <w:spacing w:val="-1"/>
          <w:sz w:val="16"/>
          <w:szCs w:val="16"/>
        </w:rPr>
        <w:t>MADDE 17-</w:t>
      </w:r>
      <w:r w:rsidRPr="00632100">
        <w:rPr>
          <w:spacing w:val="-2"/>
          <w:sz w:val="16"/>
          <w:szCs w:val="16"/>
        </w:rPr>
        <w:t xml:space="preserve"> </w:t>
      </w:r>
      <w:r w:rsidRPr="00632100">
        <w:rPr>
          <w:w w:val="103"/>
          <w:sz w:val="16"/>
          <w:szCs w:val="16"/>
        </w:rPr>
        <w:t xml:space="preserve">İş yeri stajı yaptıracak işletmelerin sorumlulukları: </w:t>
      </w:r>
    </w:p>
    <w:p w14:paraId="03038C6D"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lastRenderedPageBreak/>
        <w:t xml:space="preserve">Öğrencilerin işletmedeki iş yeri stajını Fakülte Dekanlığı, Yüksekokul Müdürlüğü, Meslek Yüksekokulu Müdürlüğü, </w:t>
      </w:r>
      <w:r w:rsidRPr="00632100">
        <w:rPr>
          <w:sz w:val="16"/>
          <w:szCs w:val="16"/>
        </w:rPr>
        <w:t xml:space="preserve">Mesleki ve Teknik Anadolu Lisesi Müdürlüğü </w:t>
      </w:r>
      <w:r w:rsidRPr="00632100">
        <w:rPr>
          <w:w w:val="103"/>
          <w:sz w:val="16"/>
          <w:szCs w:val="16"/>
        </w:rPr>
        <w:t>akademik takvimine uygun olarak yaptırmak.</w:t>
      </w:r>
    </w:p>
    <w:p w14:paraId="3A2EE706"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 stajının, Fakülte Dekanlığı/Yüksekokul Müdürlüğü, Meslek Yüksekokulu Müdürlüğü, </w:t>
      </w:r>
      <w:r w:rsidRPr="00632100">
        <w:rPr>
          <w:sz w:val="16"/>
          <w:szCs w:val="16"/>
        </w:rPr>
        <w:t xml:space="preserve">Mesleki ve Teknik Anadolu Lisesi Müdürlüğü, </w:t>
      </w:r>
      <w:r w:rsidRPr="00632100">
        <w:rPr>
          <w:w w:val="103"/>
          <w:sz w:val="16"/>
          <w:szCs w:val="16"/>
        </w:rPr>
        <w:t xml:space="preserve">Staj ve Eğitim Uygulama Kurullarınca belirlenen yerde yapılmasını sağlamak, </w:t>
      </w:r>
    </w:p>
    <w:p w14:paraId="3461983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İş yeri stajı yapılacak programlarda, öğrencilerin işyeri stajından sorumlu olmak üzere, yeter sayıda eğitim personelini görevlendirmek,</w:t>
      </w:r>
    </w:p>
    <w:p w14:paraId="1F1947F4"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İşletmede iş yeri stajı yapan öğrencilere, 3308 sayılı Kanunun 25’inci maddesi birinci fıkrasına göre ücret miktarı, ücret artışı vb. konularda iş yeri stajı sözleşmesi imzalamak, </w:t>
      </w:r>
    </w:p>
    <w:p w14:paraId="27EA2A8B"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Öğrencilerin devam durumlarını izleyerek devamsızlıklarını ve hastalık izinlerini, süresi içinde ilgili program başkanlarına iletilmek üzere Fakülte Dekanlığı, Yüksekokul Müdürlüğü, Meslek Yüksekokulu Müdürlüğü, </w:t>
      </w:r>
      <w:r w:rsidRPr="00632100">
        <w:rPr>
          <w:sz w:val="16"/>
          <w:szCs w:val="16"/>
        </w:rPr>
        <w:t>Mesleki ve Teknik Anadolu Lisesi Müdürlüğü</w:t>
      </w:r>
      <w:r w:rsidRPr="00632100">
        <w:rPr>
          <w:w w:val="103"/>
          <w:sz w:val="16"/>
          <w:szCs w:val="16"/>
        </w:rPr>
        <w:t xml:space="preserve">ne bildirmek, </w:t>
      </w:r>
    </w:p>
    <w:p w14:paraId="5D6ED43C"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Öğrencilerin stajına ait bilgileri içeren formlarını, staj bitiminde kapalı zarf içinde Fakülte Dekanlığı/Yüksekokul Müdürlüğü veya Meslek Yüksekokulu Müdürlüğü, </w:t>
      </w:r>
      <w:r w:rsidRPr="00632100">
        <w:rPr>
          <w:sz w:val="16"/>
          <w:szCs w:val="16"/>
        </w:rPr>
        <w:t>Mesleki ve Teknik Anadolu Lisesi Müdürlüğü</w:t>
      </w:r>
      <w:r w:rsidRPr="00632100">
        <w:rPr>
          <w:w w:val="103"/>
          <w:sz w:val="16"/>
          <w:szCs w:val="16"/>
        </w:rPr>
        <w:t xml:space="preserve">ne göndermek, </w:t>
      </w:r>
    </w:p>
    <w:p w14:paraId="7FD0F568"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 stajında öğrencilere devamsızlıktan sayılmak ve mevzuatla belirlenen azami devamsızlık süresini geçmemek üzere, ücretsiz mazeret izni vermek, </w:t>
      </w:r>
    </w:p>
    <w:p w14:paraId="0E63A16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 stajı başladıktan sonra personel sayısında azalma olması durumunda da staja başlamış olan öğrencileri, iş yeri stajı tamamlanıncaya kadar işletmede staja devam ettirmek, </w:t>
      </w:r>
    </w:p>
    <w:p w14:paraId="1F33A165"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w w:val="103"/>
          <w:sz w:val="16"/>
          <w:szCs w:val="16"/>
        </w:rPr>
        <w:t>Öğrencilerin</w:t>
      </w:r>
      <w:r w:rsidRPr="00632100">
        <w:rPr>
          <w:spacing w:val="-1"/>
          <w:sz w:val="16"/>
          <w:szCs w:val="16"/>
        </w:rPr>
        <w:t xml:space="preserve"> iş kazaları ve meslek hastalıklarından korunması için gerekli önlemleri almak</w:t>
      </w:r>
      <w:r w:rsidRPr="00632100">
        <w:rPr>
          <w:spacing w:val="-3"/>
          <w:sz w:val="16"/>
          <w:szCs w:val="16"/>
        </w:rPr>
        <w:t xml:space="preserve"> ve tedavileri için gerekli işlemleri yapmak.</w:t>
      </w:r>
    </w:p>
    <w:p w14:paraId="1AC36348" w14:textId="5E6E2881" w:rsidR="00632100" w:rsidRPr="00632100" w:rsidRDefault="00632100" w:rsidP="009F4388">
      <w:pPr>
        <w:widowControl w:val="0"/>
        <w:autoSpaceDE w:val="0"/>
        <w:autoSpaceDN w:val="0"/>
        <w:adjustRightInd w:val="0"/>
        <w:jc w:val="both"/>
        <w:rPr>
          <w:w w:val="104"/>
          <w:sz w:val="16"/>
          <w:szCs w:val="16"/>
        </w:rPr>
      </w:pPr>
      <w:r w:rsidRPr="00632100">
        <w:rPr>
          <w:w w:val="104"/>
          <w:sz w:val="16"/>
          <w:szCs w:val="16"/>
        </w:rPr>
        <w:t>MADDE 18- Fakülte</w:t>
      </w:r>
      <w:r w:rsidRPr="00632100">
        <w:rPr>
          <w:sz w:val="16"/>
          <w:szCs w:val="16"/>
        </w:rPr>
        <w:t xml:space="preserve"> Dekanlığı Yüksekokul Müdürlüğü veya Meslek Yüksekokulu Müdürlüğü Mesleki ve Teknik Anadolu Lisesi Müdürlüğü </w:t>
      </w:r>
      <w:r w:rsidRPr="00632100">
        <w:rPr>
          <w:w w:val="104"/>
          <w:sz w:val="16"/>
          <w:szCs w:val="16"/>
        </w:rPr>
        <w:t xml:space="preserve">görev ve sorumlulukları: </w:t>
      </w:r>
    </w:p>
    <w:p w14:paraId="54C46E7D"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w w:val="103"/>
          <w:sz w:val="16"/>
          <w:szCs w:val="16"/>
        </w:rPr>
        <w:t xml:space="preserve">İşletmede iş yeri stajı yapan öğrenciye, 3308 sayılı Kanunun 25 inci maddesi birinci </w:t>
      </w:r>
      <w:r w:rsidRPr="00632100">
        <w:rPr>
          <w:w w:val="102"/>
          <w:sz w:val="16"/>
          <w:szCs w:val="16"/>
        </w:rPr>
        <w:t xml:space="preserve">fıkrasına göre öğrencilerle birlikte işletmelerle ücret miktarı, ücret artışı vb. konularda iş </w:t>
      </w:r>
      <w:r w:rsidRPr="00632100">
        <w:rPr>
          <w:spacing w:val="-3"/>
          <w:sz w:val="16"/>
          <w:szCs w:val="16"/>
        </w:rPr>
        <w:t xml:space="preserve">yeri eğitimi sözleşmesi imzalamak. </w:t>
      </w:r>
    </w:p>
    <w:p w14:paraId="0ECF8722"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sz w:val="16"/>
          <w:szCs w:val="16"/>
        </w:rPr>
        <w:t xml:space="preserve">İş yeri stajı yapılacak programlarda öğrencilerin işletmede yaptıkları etkinliklerle ilgili </w:t>
      </w:r>
      <w:r w:rsidRPr="00632100">
        <w:rPr>
          <w:spacing w:val="-3"/>
          <w:sz w:val="16"/>
          <w:szCs w:val="16"/>
        </w:rPr>
        <w:t xml:space="preserve">formların staj başlangıcında işletmelere verilmesini sağlamak, </w:t>
      </w:r>
    </w:p>
    <w:p w14:paraId="4A7FCF09"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 xml:space="preserve">İşletmelerdeki iş yeri stajının işletme tarafından görevlendirilecek eğitici personel tarafından yapılmasını sağlamak, </w:t>
      </w:r>
    </w:p>
    <w:p w14:paraId="24366224"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 xml:space="preserve">İşletmelerdeki iş yeri stajının, ilgili meslek alanlarına uygun olarak yapılmasını sağlamak, </w:t>
      </w:r>
    </w:p>
    <w:p w14:paraId="555FB8B2"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Öğrencilerin ücretli ve ücretsiz mazeret izinleriyle devam-devamsızlık durumlarının izlenmesini sağlamak,</w:t>
      </w:r>
    </w:p>
    <w:p w14:paraId="543D78A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 xml:space="preserve">İşletmelerde iş yeri stajı yapan öğrencilerin sigorta primlerine ait işlemleri yönetmelik esaslarına göre yürütmek, </w:t>
      </w:r>
    </w:p>
    <w:p w14:paraId="554A7F66"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sz w:val="16"/>
          <w:szCs w:val="16"/>
        </w:rPr>
        <w:t>İşletmelerde yapılan iş yeri stajında amaçlanan hedeflere ulaşılması için işletme yetkilileriyle iş birliği yaparak gerekli önlemleri</w:t>
      </w:r>
      <w:r w:rsidRPr="00632100">
        <w:rPr>
          <w:spacing w:val="-2"/>
          <w:sz w:val="16"/>
          <w:szCs w:val="16"/>
        </w:rPr>
        <w:t xml:space="preserve"> almak, </w:t>
      </w:r>
    </w:p>
    <w:p w14:paraId="26065901" w14:textId="77777777" w:rsidR="00632100" w:rsidRPr="00632100" w:rsidRDefault="00632100" w:rsidP="009F4388">
      <w:pPr>
        <w:widowControl w:val="0"/>
        <w:tabs>
          <w:tab w:val="left" w:pos="1080"/>
        </w:tabs>
        <w:autoSpaceDE w:val="0"/>
        <w:autoSpaceDN w:val="0"/>
        <w:adjustRightInd w:val="0"/>
        <w:jc w:val="both"/>
        <w:rPr>
          <w:spacing w:val="-3"/>
          <w:sz w:val="16"/>
          <w:szCs w:val="16"/>
        </w:rPr>
      </w:pPr>
      <w:r w:rsidRPr="00632100">
        <w:rPr>
          <w:spacing w:val="-3"/>
          <w:sz w:val="16"/>
          <w:szCs w:val="16"/>
        </w:rPr>
        <w:t>MADDE</w:t>
      </w:r>
      <w:r w:rsidRPr="00632100">
        <w:rPr>
          <w:w w:val="103"/>
          <w:sz w:val="16"/>
          <w:szCs w:val="16"/>
        </w:rPr>
        <w:t xml:space="preserve"> 19- İş yeri eğitimi gören öğrencilerin görev ve sorumlulukları: </w:t>
      </w:r>
    </w:p>
    <w:p w14:paraId="5C9132E2"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z w:val="16"/>
          <w:szCs w:val="16"/>
        </w:rPr>
      </w:pPr>
      <w:r w:rsidRPr="00632100">
        <w:rPr>
          <w:sz w:val="16"/>
          <w:szCs w:val="16"/>
        </w:rPr>
        <w:t xml:space="preserve">İş yerinin şartlarına ve çalışma düzenine uymak, </w:t>
      </w:r>
    </w:p>
    <w:p w14:paraId="4959F8CB"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z w:val="16"/>
          <w:szCs w:val="16"/>
        </w:rPr>
      </w:pPr>
      <w:r w:rsidRPr="00632100">
        <w:rPr>
          <w:sz w:val="16"/>
          <w:szCs w:val="16"/>
        </w:rPr>
        <w:t xml:space="preserve">İş yerine ait özel bilgileri üçüncü şahıslara iletmemek, </w:t>
      </w:r>
    </w:p>
    <w:p w14:paraId="1BAA64C8"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z w:val="16"/>
          <w:szCs w:val="16"/>
        </w:rPr>
      </w:pPr>
      <w:r w:rsidRPr="00632100">
        <w:rPr>
          <w:sz w:val="16"/>
          <w:szCs w:val="16"/>
        </w:rPr>
        <w:t xml:space="preserve">İş yeri stajına düzenli olarak devam etmek, </w:t>
      </w:r>
    </w:p>
    <w:p w14:paraId="72E908BF"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pacing w:val="-2"/>
          <w:sz w:val="16"/>
          <w:szCs w:val="16"/>
        </w:rPr>
      </w:pPr>
      <w:r w:rsidRPr="00632100">
        <w:rPr>
          <w:sz w:val="16"/>
          <w:szCs w:val="16"/>
        </w:rPr>
        <w:t>İş yeri</w:t>
      </w:r>
      <w:r w:rsidRPr="00632100">
        <w:rPr>
          <w:spacing w:val="-2"/>
          <w:sz w:val="16"/>
          <w:szCs w:val="16"/>
        </w:rPr>
        <w:t xml:space="preserve"> stajı dosyasını tutmak ve ilgili formları doldurmak</w:t>
      </w:r>
    </w:p>
    <w:p w14:paraId="71017B26" w14:textId="77777777" w:rsidR="00632100" w:rsidRPr="00632100" w:rsidRDefault="00632100" w:rsidP="009F4388">
      <w:pPr>
        <w:widowControl w:val="0"/>
        <w:autoSpaceDE w:val="0"/>
        <w:autoSpaceDN w:val="0"/>
        <w:adjustRightInd w:val="0"/>
        <w:jc w:val="both"/>
        <w:rPr>
          <w:w w:val="102"/>
          <w:sz w:val="16"/>
          <w:szCs w:val="16"/>
        </w:rPr>
      </w:pPr>
      <w:r w:rsidRPr="00632100">
        <w:rPr>
          <w:w w:val="102"/>
          <w:sz w:val="16"/>
          <w:szCs w:val="16"/>
        </w:rPr>
        <w:t xml:space="preserve">DİĞER HUSUSLAR </w:t>
      </w:r>
    </w:p>
    <w:p w14:paraId="60DE5312" w14:textId="77777777" w:rsidR="00632100" w:rsidRPr="00632100" w:rsidRDefault="00632100" w:rsidP="009F4388">
      <w:pPr>
        <w:widowControl w:val="0"/>
        <w:autoSpaceDE w:val="0"/>
        <w:autoSpaceDN w:val="0"/>
        <w:adjustRightInd w:val="0"/>
        <w:ind w:right="72"/>
        <w:jc w:val="both"/>
        <w:rPr>
          <w:spacing w:val="-3"/>
          <w:sz w:val="16"/>
          <w:szCs w:val="16"/>
        </w:rPr>
      </w:pPr>
      <w:r w:rsidRPr="00632100">
        <w:rPr>
          <w:sz w:val="16"/>
          <w:szCs w:val="16"/>
        </w:rPr>
        <w:t xml:space="preserve">MADDE 20- İşletmelerde iş yeri stajı yapan öğrenciler hakkında bu sözleşmede yer almayan </w:t>
      </w:r>
      <w:r w:rsidRPr="00632100">
        <w:rPr>
          <w:spacing w:val="-3"/>
          <w:sz w:val="16"/>
          <w:szCs w:val="16"/>
        </w:rPr>
        <w:t xml:space="preserve">diğer hususlarda, </w:t>
      </w:r>
      <w:r w:rsidRPr="00632100">
        <w:rPr>
          <w:spacing w:val="-3"/>
          <w:sz w:val="16"/>
          <w:szCs w:val="16"/>
        </w:rPr>
        <w:lastRenderedPageBreak/>
        <w:t>ilgili mevzuat hükümlerine göre işlem yapılır.</w:t>
      </w:r>
    </w:p>
    <w:tbl>
      <w:tblPr>
        <w:tblpPr w:leftFromText="141" w:rightFromText="141"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530"/>
        <w:gridCol w:w="3020"/>
        <w:gridCol w:w="3074"/>
      </w:tblGrid>
      <w:tr w:rsidR="00632100" w:rsidRPr="00632100" w14:paraId="0BC8D4D2" w14:textId="77777777" w:rsidTr="00D35379">
        <w:trPr>
          <w:trHeight w:val="47"/>
        </w:trPr>
        <w:tc>
          <w:tcPr>
            <w:tcW w:w="876" w:type="pct"/>
          </w:tcPr>
          <w:p w14:paraId="4C25B387"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r w:rsidRPr="00632100">
              <w:rPr>
                <w:w w:val="101"/>
                <w:sz w:val="18"/>
                <w:szCs w:val="18"/>
              </w:rPr>
              <w:t>İşletme Adı</w:t>
            </w:r>
          </w:p>
        </w:tc>
        <w:tc>
          <w:tcPr>
            <w:tcW w:w="4124" w:type="pct"/>
            <w:gridSpan w:val="3"/>
          </w:tcPr>
          <w:p w14:paraId="5D6521A6"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r w:rsidRPr="00632100">
              <w:rPr>
                <w:spacing w:val="-2"/>
                <w:sz w:val="18"/>
                <w:szCs w:val="18"/>
              </w:rPr>
              <w:t>BURSA GIDA VE YEM KONTROL MERKEZ ARAŞTIRMA ENSTİTÜSÜ MÜDÜRLÜĞÜ</w:t>
            </w:r>
          </w:p>
        </w:tc>
      </w:tr>
      <w:tr w:rsidR="00632100" w:rsidRPr="00632100" w14:paraId="29B8C79F" w14:textId="77777777" w:rsidTr="00632100">
        <w:trPr>
          <w:trHeight w:val="409"/>
        </w:trPr>
        <w:tc>
          <w:tcPr>
            <w:tcW w:w="876" w:type="pct"/>
          </w:tcPr>
          <w:p w14:paraId="329924E7"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sz w:val="18"/>
                <w:szCs w:val="18"/>
              </w:rPr>
              <w:t>Okul</w:t>
            </w:r>
            <w:r w:rsidRPr="00632100">
              <w:rPr>
                <w:w w:val="101"/>
                <w:sz w:val="18"/>
                <w:szCs w:val="18"/>
              </w:rPr>
              <w:t xml:space="preserve"> Adı</w:t>
            </w:r>
          </w:p>
        </w:tc>
        <w:tc>
          <w:tcPr>
            <w:tcW w:w="4124" w:type="pct"/>
            <w:gridSpan w:val="3"/>
          </w:tcPr>
          <w:p w14:paraId="382976A1"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p>
        </w:tc>
      </w:tr>
      <w:tr w:rsidR="00632100" w:rsidRPr="00632100" w14:paraId="085DA2A3" w14:textId="77777777" w:rsidTr="00D35379">
        <w:trPr>
          <w:trHeight w:val="47"/>
        </w:trPr>
        <w:tc>
          <w:tcPr>
            <w:tcW w:w="876" w:type="pct"/>
          </w:tcPr>
          <w:p w14:paraId="30CEDD07"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p>
        </w:tc>
        <w:tc>
          <w:tcPr>
            <w:tcW w:w="1210" w:type="pct"/>
          </w:tcPr>
          <w:p w14:paraId="0B022D36"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spacing w:val="-3"/>
                <w:sz w:val="18"/>
                <w:szCs w:val="18"/>
              </w:rPr>
              <w:t>ÖĞRENCİ</w:t>
            </w:r>
          </w:p>
        </w:tc>
        <w:tc>
          <w:tcPr>
            <w:tcW w:w="1444" w:type="pct"/>
          </w:tcPr>
          <w:p w14:paraId="6D8D3805"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spacing w:val="-3"/>
                <w:sz w:val="18"/>
                <w:szCs w:val="18"/>
              </w:rPr>
              <w:t>İŞVEREN VEYA VEKİLİ</w:t>
            </w:r>
          </w:p>
        </w:tc>
        <w:tc>
          <w:tcPr>
            <w:tcW w:w="1471" w:type="pct"/>
          </w:tcPr>
          <w:p w14:paraId="5DAB1BFD"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w w:val="101"/>
                <w:sz w:val="18"/>
                <w:szCs w:val="18"/>
              </w:rPr>
              <w:t>OKUL YETKİLİSİ</w:t>
            </w:r>
          </w:p>
        </w:tc>
      </w:tr>
      <w:tr w:rsidR="00632100" w:rsidRPr="00632100" w14:paraId="46F138EC" w14:textId="77777777" w:rsidTr="00D35379">
        <w:trPr>
          <w:trHeight w:val="258"/>
        </w:trPr>
        <w:tc>
          <w:tcPr>
            <w:tcW w:w="876" w:type="pct"/>
          </w:tcPr>
          <w:p w14:paraId="0B350602"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Adı Soyadı</w:t>
            </w:r>
          </w:p>
        </w:tc>
        <w:tc>
          <w:tcPr>
            <w:tcW w:w="1210" w:type="pct"/>
          </w:tcPr>
          <w:p w14:paraId="0C343673"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44" w:type="pct"/>
          </w:tcPr>
          <w:p w14:paraId="4A198456"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p>
        </w:tc>
        <w:tc>
          <w:tcPr>
            <w:tcW w:w="1471" w:type="pct"/>
          </w:tcPr>
          <w:p w14:paraId="4FF6B7AD"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r w:rsidR="00632100" w:rsidRPr="00632100" w14:paraId="75D670E3" w14:textId="77777777" w:rsidTr="00D35379">
        <w:trPr>
          <w:trHeight w:val="47"/>
        </w:trPr>
        <w:tc>
          <w:tcPr>
            <w:tcW w:w="876" w:type="pct"/>
          </w:tcPr>
          <w:p w14:paraId="2F217DBE"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Görevi</w:t>
            </w:r>
          </w:p>
        </w:tc>
        <w:tc>
          <w:tcPr>
            <w:tcW w:w="1210" w:type="pct"/>
          </w:tcPr>
          <w:p w14:paraId="32E1AADB"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Stajyer Öğrenci</w:t>
            </w:r>
          </w:p>
        </w:tc>
        <w:tc>
          <w:tcPr>
            <w:tcW w:w="1444" w:type="pct"/>
          </w:tcPr>
          <w:p w14:paraId="16645C51"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71" w:type="pct"/>
          </w:tcPr>
          <w:p w14:paraId="23365137"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r w:rsidR="00632100" w:rsidRPr="00632100" w14:paraId="5CF99E4E" w14:textId="77777777" w:rsidTr="00D35379">
        <w:trPr>
          <w:trHeight w:val="47"/>
        </w:trPr>
        <w:tc>
          <w:tcPr>
            <w:tcW w:w="876" w:type="pct"/>
          </w:tcPr>
          <w:p w14:paraId="3EB5A05D"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Tarih</w:t>
            </w:r>
          </w:p>
        </w:tc>
        <w:tc>
          <w:tcPr>
            <w:tcW w:w="1210" w:type="pct"/>
          </w:tcPr>
          <w:p w14:paraId="58D5D8D7"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44" w:type="pct"/>
          </w:tcPr>
          <w:p w14:paraId="1EEC8DC5"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71" w:type="pct"/>
          </w:tcPr>
          <w:p w14:paraId="740773FD"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r w:rsidR="00632100" w:rsidRPr="00632100" w14:paraId="6D95731D" w14:textId="77777777" w:rsidTr="00632100">
        <w:trPr>
          <w:trHeight w:val="1366"/>
        </w:trPr>
        <w:tc>
          <w:tcPr>
            <w:tcW w:w="876" w:type="pct"/>
          </w:tcPr>
          <w:p w14:paraId="6F3AF7AA"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İmza-Kaşe-Mühür</w:t>
            </w:r>
          </w:p>
        </w:tc>
        <w:tc>
          <w:tcPr>
            <w:tcW w:w="1210" w:type="pct"/>
          </w:tcPr>
          <w:p w14:paraId="443C3316"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44" w:type="pct"/>
          </w:tcPr>
          <w:p w14:paraId="5480B66C"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p>
        </w:tc>
        <w:tc>
          <w:tcPr>
            <w:tcW w:w="1471" w:type="pct"/>
          </w:tcPr>
          <w:p w14:paraId="68E3287F"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bl>
    <w:p w14:paraId="17D01A6F" w14:textId="7F7C8A3E" w:rsidR="00632100" w:rsidRPr="00632100" w:rsidRDefault="00632100" w:rsidP="009F4388">
      <w:pPr>
        <w:tabs>
          <w:tab w:val="left" w:pos="9495"/>
        </w:tabs>
        <w:jc w:val="both"/>
      </w:pPr>
    </w:p>
    <w:sectPr w:rsidR="00632100" w:rsidRPr="00632100" w:rsidSect="00783C44">
      <w:headerReference w:type="default" r:id="rId11"/>
      <w:footerReference w:type="default" r:id="rId12"/>
      <w:pgSz w:w="11906" w:h="16838"/>
      <w:pgMar w:top="568"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38E54" w14:textId="77777777" w:rsidR="0001120A" w:rsidRDefault="0001120A" w:rsidP="00C1197E">
      <w:r>
        <w:separator/>
      </w:r>
    </w:p>
  </w:endnote>
  <w:endnote w:type="continuationSeparator" w:id="0">
    <w:p w14:paraId="27A5E3F8" w14:textId="77777777" w:rsidR="0001120A" w:rsidRDefault="0001120A" w:rsidP="00C1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BFF57" w14:textId="4E5E9C69" w:rsidR="00C1197E" w:rsidRPr="00CA0AEF" w:rsidRDefault="00C1197E" w:rsidP="001218DA">
    <w:pPr>
      <w:pStyle w:val="Altbilgi"/>
      <w:tabs>
        <w:tab w:val="clear" w:pos="9072"/>
      </w:tabs>
      <w:rPr>
        <w:sz w:val="16"/>
      </w:rPr>
    </w:pPr>
    <w:r w:rsidRPr="00CA0AEF">
      <w:rPr>
        <w:sz w:val="16"/>
      </w:rPr>
      <w:t>Form No: EYB-FR-17</w:t>
    </w:r>
    <w:r w:rsidRPr="00CA0AEF">
      <w:rPr>
        <w:sz w:val="16"/>
      </w:rPr>
      <w:tab/>
    </w:r>
    <w:r w:rsidRPr="00CA0AEF">
      <w:rPr>
        <w:sz w:val="16"/>
      </w:rPr>
      <w:tab/>
    </w:r>
    <w:r w:rsidRPr="00CA0AEF">
      <w:rPr>
        <w:sz w:val="16"/>
      </w:rPr>
      <w:tab/>
    </w:r>
    <w:r w:rsidRPr="00CA0AEF">
      <w:rPr>
        <w:sz w:val="16"/>
      </w:rPr>
      <w:tab/>
    </w:r>
    <w:r w:rsidRPr="00CA0AEF">
      <w:rPr>
        <w:sz w:val="16"/>
      </w:rPr>
      <w:tab/>
    </w:r>
    <w:r w:rsidRPr="00CA0AEF">
      <w:rPr>
        <w:sz w:val="16"/>
      </w:rPr>
      <w:tab/>
    </w:r>
    <w:r w:rsidRPr="00CA0AEF">
      <w:rPr>
        <w:sz w:val="16"/>
      </w:rPr>
      <w:tab/>
      <w:t>Rev.No/Tar.</w:t>
    </w:r>
    <w:r w:rsidR="00CA0AEF">
      <w:rPr>
        <w:sz w:val="16"/>
      </w:rPr>
      <w:t>0</w:t>
    </w:r>
    <w:r w:rsidR="00632100">
      <w:rPr>
        <w:sz w:val="16"/>
      </w:rPr>
      <w:t>3/12.0</w:t>
    </w:r>
    <w:r w:rsidR="00CA0AEF">
      <w:rPr>
        <w:sz w:val="16"/>
      </w:rPr>
      <w:t>5</w:t>
    </w:r>
    <w:r w:rsidR="00632100">
      <w:rPr>
        <w:sz w:val="16"/>
      </w:rPr>
      <w:t>.</w:t>
    </w:r>
    <w:r w:rsidR="00CA0AEF">
      <w:rPr>
        <w:sz w:val="16"/>
      </w:rPr>
      <w:t>202</w:t>
    </w:r>
    <w:r w:rsidR="00632100">
      <w:rPr>
        <w:sz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BA767" w14:textId="77777777" w:rsidR="0001120A" w:rsidRDefault="0001120A" w:rsidP="00C1197E">
      <w:r>
        <w:separator/>
      </w:r>
    </w:p>
  </w:footnote>
  <w:footnote w:type="continuationSeparator" w:id="0">
    <w:p w14:paraId="689C42B7" w14:textId="77777777" w:rsidR="0001120A" w:rsidRDefault="0001120A" w:rsidP="00C1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4"/>
      <w:gridCol w:w="1836"/>
      <w:gridCol w:w="1863"/>
      <w:gridCol w:w="1769"/>
      <w:gridCol w:w="1340"/>
      <w:gridCol w:w="1794"/>
    </w:tblGrid>
    <w:tr w:rsidR="00CA0AEF" w:rsidRPr="00AE18B2" w14:paraId="61F3D99C" w14:textId="77777777" w:rsidTr="000A6175">
      <w:trPr>
        <w:cantSplit/>
        <w:trHeight w:val="907"/>
      </w:trPr>
      <w:tc>
        <w:tcPr>
          <w:tcW w:w="886" w:type="pct"/>
          <w:vMerge w:val="restart"/>
          <w:vAlign w:val="center"/>
        </w:tcPr>
        <w:p w14:paraId="5D50EF44" w14:textId="77777777" w:rsidR="00CA0AEF" w:rsidRPr="00AE18B2" w:rsidRDefault="00CA0AEF" w:rsidP="00CA0AEF">
          <w:pPr>
            <w:tabs>
              <w:tab w:val="center" w:pos="4536"/>
              <w:tab w:val="right" w:pos="9580"/>
            </w:tabs>
            <w:jc w:val="center"/>
            <w:rPr>
              <w:b/>
              <w:color w:val="000000"/>
              <w:sz w:val="22"/>
              <w:szCs w:val="22"/>
            </w:rPr>
          </w:pPr>
          <w:r w:rsidRPr="00AE18B2">
            <w:rPr>
              <w:b/>
              <w:noProof/>
              <w:color w:val="000000"/>
              <w:sz w:val="22"/>
              <w:szCs w:val="22"/>
            </w:rPr>
            <w:drawing>
              <wp:inline distT="0" distB="0" distL="0" distR="0" wp14:anchorId="1B6635C0" wp14:editId="3B28B6C8">
                <wp:extent cx="904875" cy="895350"/>
                <wp:effectExtent l="0" t="0" r="9525" b="0"/>
                <wp:docPr id="3" name="Resim 3" descr="bakanlık yen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kanlık yeni logo 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c>
        <w:tcPr>
          <w:tcW w:w="3256" w:type="pct"/>
          <w:gridSpan w:val="4"/>
        </w:tcPr>
        <w:p w14:paraId="04F7E62A"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GIDA VE YEM KONTROL MERKEZ ARAŞTIRMA ENSTİTÜSÜ MÜDÜRLÜĞÜ</w:t>
          </w:r>
        </w:p>
        <w:p w14:paraId="3545804C" w14:textId="77777777" w:rsidR="00CA0AEF" w:rsidRPr="00AE18B2" w:rsidRDefault="00CA0AEF" w:rsidP="00CA0AEF">
          <w:pPr>
            <w:tabs>
              <w:tab w:val="center" w:pos="4536"/>
              <w:tab w:val="right" w:pos="9580"/>
            </w:tabs>
            <w:jc w:val="center"/>
            <w:rPr>
              <w:color w:val="000000"/>
              <w:sz w:val="20"/>
              <w:szCs w:val="20"/>
            </w:rPr>
          </w:pPr>
          <w:r>
            <w:rPr>
              <w:color w:val="000000"/>
              <w:sz w:val="20"/>
              <w:szCs w:val="20"/>
            </w:rPr>
            <w:t>FORMLAR</w:t>
          </w:r>
          <w:r w:rsidRPr="00AE18B2">
            <w:rPr>
              <w:color w:val="000000"/>
              <w:sz w:val="20"/>
              <w:szCs w:val="20"/>
            </w:rPr>
            <w:t>(KYS-0</w:t>
          </w:r>
          <w:r>
            <w:rPr>
              <w:color w:val="000000"/>
              <w:sz w:val="20"/>
              <w:szCs w:val="20"/>
            </w:rPr>
            <w:t>4</w:t>
          </w:r>
          <w:r w:rsidRPr="00AE18B2">
            <w:rPr>
              <w:color w:val="000000"/>
              <w:sz w:val="20"/>
              <w:szCs w:val="20"/>
            </w:rPr>
            <w:t>)</w:t>
          </w:r>
        </w:p>
        <w:p w14:paraId="4657AF70" w14:textId="77777777" w:rsidR="00CA0AEF" w:rsidRPr="00AE18B2" w:rsidRDefault="00CA0AEF" w:rsidP="00CA0AEF">
          <w:pPr>
            <w:tabs>
              <w:tab w:val="center" w:pos="4536"/>
              <w:tab w:val="right" w:pos="9580"/>
            </w:tabs>
            <w:jc w:val="center"/>
            <w:rPr>
              <w:color w:val="000000"/>
              <w:sz w:val="22"/>
              <w:szCs w:val="22"/>
            </w:rPr>
          </w:pPr>
          <w:r w:rsidRPr="00AE18B2">
            <w:rPr>
              <w:color w:val="000000"/>
              <w:sz w:val="20"/>
              <w:szCs w:val="20"/>
            </w:rPr>
            <w:t>TS-EN-ISO 9001 - TS EN ISO/IEC 17025 -</w:t>
          </w:r>
          <w:r w:rsidRPr="00AE18B2">
            <w:rPr>
              <w:sz w:val="20"/>
              <w:szCs w:val="20"/>
            </w:rPr>
            <w:t xml:space="preserve"> </w:t>
          </w:r>
          <w:r w:rsidRPr="00AE18B2">
            <w:rPr>
              <w:color w:val="000000"/>
              <w:sz w:val="20"/>
              <w:szCs w:val="20"/>
            </w:rPr>
            <w:t>TS OIC/SMIIC 35</w:t>
          </w:r>
        </w:p>
      </w:tc>
      <w:tc>
        <w:tcPr>
          <w:tcW w:w="859" w:type="pct"/>
          <w:vMerge w:val="restart"/>
          <w:vAlign w:val="center"/>
        </w:tcPr>
        <w:p w14:paraId="2CF22EA2" w14:textId="77777777" w:rsidR="00CA0AEF" w:rsidRPr="00AE18B2" w:rsidRDefault="00CA0AEF" w:rsidP="00CA0AEF">
          <w:pPr>
            <w:tabs>
              <w:tab w:val="center" w:pos="4536"/>
              <w:tab w:val="right" w:pos="9580"/>
            </w:tabs>
            <w:jc w:val="center"/>
            <w:rPr>
              <w:b/>
              <w:color w:val="000000"/>
              <w:sz w:val="22"/>
              <w:szCs w:val="22"/>
            </w:rPr>
          </w:pPr>
          <w:r w:rsidRPr="00AE18B2">
            <w:rPr>
              <w:b/>
              <w:noProof/>
              <w:color w:val="000000"/>
              <w:sz w:val="22"/>
              <w:szCs w:val="22"/>
            </w:rPr>
            <w:drawing>
              <wp:inline distT="0" distB="0" distL="0" distR="0" wp14:anchorId="23F8DAB1" wp14:editId="1CEA8F72">
                <wp:extent cx="895350" cy="895350"/>
                <wp:effectExtent l="0" t="0" r="0" b="0"/>
                <wp:docPr id="2" name="Resim 2" descr="Enstit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stitü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CA0AEF" w:rsidRPr="00AE18B2" w14:paraId="350E4653" w14:textId="77777777" w:rsidTr="000A6175">
      <w:trPr>
        <w:cantSplit/>
        <w:trHeight w:val="144"/>
      </w:trPr>
      <w:tc>
        <w:tcPr>
          <w:tcW w:w="886" w:type="pct"/>
          <w:vMerge/>
        </w:tcPr>
        <w:p w14:paraId="62F030ED" w14:textId="77777777" w:rsidR="00CA0AEF" w:rsidRPr="00AE18B2" w:rsidRDefault="00CA0AEF" w:rsidP="00CA0AEF">
          <w:pPr>
            <w:tabs>
              <w:tab w:val="center" w:pos="4536"/>
              <w:tab w:val="right" w:pos="9580"/>
            </w:tabs>
            <w:jc w:val="center"/>
            <w:rPr>
              <w:color w:val="000000"/>
              <w:sz w:val="22"/>
              <w:szCs w:val="22"/>
            </w:rPr>
          </w:pPr>
        </w:p>
      </w:tc>
      <w:tc>
        <w:tcPr>
          <w:tcW w:w="878" w:type="pct"/>
        </w:tcPr>
        <w:p w14:paraId="3391EC95"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Doküman No</w:t>
          </w:r>
        </w:p>
        <w:p w14:paraId="002DECF8" w14:textId="77777777" w:rsidR="00CA0AEF" w:rsidRPr="00AE18B2" w:rsidRDefault="00CA0AEF" w:rsidP="00CA0AEF">
          <w:pPr>
            <w:tabs>
              <w:tab w:val="center" w:pos="4536"/>
              <w:tab w:val="right" w:pos="9580"/>
            </w:tabs>
            <w:jc w:val="center"/>
            <w:rPr>
              <w:color w:val="000000"/>
              <w:sz w:val="22"/>
              <w:szCs w:val="22"/>
            </w:rPr>
          </w:pPr>
          <w:r>
            <w:rPr>
              <w:color w:val="000000"/>
              <w:sz w:val="22"/>
              <w:szCs w:val="22"/>
            </w:rPr>
            <w:t>EYB-FR-17</w:t>
          </w:r>
        </w:p>
      </w:tc>
      <w:tc>
        <w:tcPr>
          <w:tcW w:w="891" w:type="pct"/>
        </w:tcPr>
        <w:p w14:paraId="7CE89B97"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İlk Yayın Tar.</w:t>
          </w:r>
        </w:p>
        <w:p w14:paraId="02A5E43A" w14:textId="77777777" w:rsidR="00CA0AEF" w:rsidRPr="00AE18B2" w:rsidRDefault="00CA0AEF" w:rsidP="00CA0AEF">
          <w:pPr>
            <w:tabs>
              <w:tab w:val="center" w:pos="4536"/>
              <w:tab w:val="right" w:pos="9580"/>
            </w:tabs>
            <w:jc w:val="center"/>
            <w:rPr>
              <w:color w:val="000000"/>
              <w:sz w:val="22"/>
              <w:szCs w:val="22"/>
            </w:rPr>
          </w:pPr>
          <w:r>
            <w:rPr>
              <w:color w:val="000000"/>
              <w:sz w:val="22"/>
              <w:szCs w:val="22"/>
            </w:rPr>
            <w:t>11.06.</w:t>
          </w:r>
          <w:r w:rsidRPr="00AE18B2">
            <w:rPr>
              <w:color w:val="000000"/>
              <w:sz w:val="22"/>
              <w:szCs w:val="22"/>
            </w:rPr>
            <w:t>2019</w:t>
          </w:r>
        </w:p>
      </w:tc>
      <w:tc>
        <w:tcPr>
          <w:tcW w:w="846" w:type="pct"/>
        </w:tcPr>
        <w:p w14:paraId="31312404"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Rev. No/Tar.</w:t>
          </w:r>
        </w:p>
        <w:p w14:paraId="453F87F8" w14:textId="6DA69B36" w:rsidR="00CA0AEF" w:rsidRPr="00AE18B2" w:rsidRDefault="00CA0AEF" w:rsidP="00CA0AEF">
          <w:pPr>
            <w:tabs>
              <w:tab w:val="center" w:pos="4536"/>
              <w:tab w:val="right" w:pos="9580"/>
            </w:tabs>
            <w:jc w:val="center"/>
            <w:rPr>
              <w:color w:val="000000"/>
              <w:sz w:val="22"/>
              <w:szCs w:val="22"/>
            </w:rPr>
          </w:pPr>
          <w:r w:rsidRPr="00AE18B2">
            <w:rPr>
              <w:color w:val="000000"/>
              <w:sz w:val="22"/>
              <w:szCs w:val="22"/>
            </w:rPr>
            <w:t>0</w:t>
          </w:r>
          <w:r w:rsidR="00632100">
            <w:rPr>
              <w:color w:val="000000"/>
              <w:sz w:val="22"/>
              <w:szCs w:val="22"/>
            </w:rPr>
            <w:t>3</w:t>
          </w:r>
          <w:r w:rsidRPr="00AE18B2">
            <w:rPr>
              <w:color w:val="000000"/>
              <w:sz w:val="22"/>
              <w:szCs w:val="22"/>
            </w:rPr>
            <w:t>/</w:t>
          </w:r>
          <w:r w:rsidR="00632100">
            <w:rPr>
              <w:color w:val="000000"/>
              <w:sz w:val="22"/>
              <w:szCs w:val="22"/>
            </w:rPr>
            <w:t>12</w:t>
          </w:r>
          <w:r w:rsidRPr="00AE18B2">
            <w:rPr>
              <w:color w:val="000000"/>
              <w:sz w:val="22"/>
              <w:szCs w:val="22"/>
            </w:rPr>
            <w:t>.</w:t>
          </w:r>
          <w:r w:rsidR="00632100">
            <w:rPr>
              <w:color w:val="000000"/>
              <w:sz w:val="22"/>
              <w:szCs w:val="22"/>
            </w:rPr>
            <w:t>05</w:t>
          </w:r>
          <w:r w:rsidRPr="00AE18B2">
            <w:rPr>
              <w:color w:val="000000"/>
              <w:sz w:val="22"/>
              <w:szCs w:val="22"/>
            </w:rPr>
            <w:t>.202</w:t>
          </w:r>
          <w:r w:rsidR="00632100">
            <w:rPr>
              <w:color w:val="000000"/>
              <w:sz w:val="22"/>
              <w:szCs w:val="22"/>
            </w:rPr>
            <w:t>5</w:t>
          </w:r>
        </w:p>
      </w:tc>
      <w:tc>
        <w:tcPr>
          <w:tcW w:w="641" w:type="pct"/>
        </w:tcPr>
        <w:p w14:paraId="31500FC2" w14:textId="7AEC28EB" w:rsidR="00CA0AEF" w:rsidRPr="00AE18B2" w:rsidRDefault="00CA0AEF" w:rsidP="00CA0AEF">
          <w:pPr>
            <w:tabs>
              <w:tab w:val="center" w:pos="4536"/>
              <w:tab w:val="right" w:pos="9580"/>
            </w:tabs>
            <w:jc w:val="center"/>
            <w:rPr>
              <w:color w:val="000000"/>
              <w:sz w:val="22"/>
              <w:szCs w:val="22"/>
            </w:rPr>
          </w:pPr>
          <w:r w:rsidRPr="00AE18B2">
            <w:rPr>
              <w:b/>
              <w:color w:val="000000"/>
              <w:sz w:val="22"/>
              <w:szCs w:val="22"/>
            </w:rPr>
            <w:t xml:space="preserve">Sayfa </w:t>
          </w:r>
          <w:r w:rsidRPr="00AE18B2">
            <w:rPr>
              <w:b/>
              <w:color w:val="000000"/>
              <w:sz w:val="22"/>
              <w:szCs w:val="22"/>
            </w:rPr>
            <w:fldChar w:fldCharType="begin"/>
          </w:r>
          <w:r w:rsidRPr="00AE18B2">
            <w:rPr>
              <w:b/>
              <w:color w:val="000000"/>
              <w:sz w:val="22"/>
              <w:szCs w:val="22"/>
            </w:rPr>
            <w:instrText xml:space="preserve"> PAGE </w:instrText>
          </w:r>
          <w:r w:rsidRPr="00AE18B2">
            <w:rPr>
              <w:b/>
              <w:color w:val="000000"/>
              <w:sz w:val="22"/>
              <w:szCs w:val="22"/>
            </w:rPr>
            <w:fldChar w:fldCharType="separate"/>
          </w:r>
          <w:r w:rsidR="006877C6">
            <w:rPr>
              <w:b/>
              <w:noProof/>
              <w:color w:val="000000"/>
              <w:sz w:val="22"/>
              <w:szCs w:val="22"/>
            </w:rPr>
            <w:t>2</w:t>
          </w:r>
          <w:r w:rsidRPr="00AE18B2">
            <w:rPr>
              <w:b/>
              <w:color w:val="000000"/>
              <w:sz w:val="22"/>
              <w:szCs w:val="22"/>
            </w:rPr>
            <w:fldChar w:fldCharType="end"/>
          </w:r>
          <w:r w:rsidRPr="00AE18B2">
            <w:rPr>
              <w:b/>
              <w:color w:val="000000"/>
              <w:sz w:val="22"/>
              <w:szCs w:val="22"/>
            </w:rPr>
            <w:t xml:space="preserve"> / </w:t>
          </w:r>
          <w:r w:rsidRPr="00AE18B2">
            <w:rPr>
              <w:b/>
              <w:color w:val="000000"/>
              <w:sz w:val="22"/>
              <w:szCs w:val="22"/>
            </w:rPr>
            <w:fldChar w:fldCharType="begin"/>
          </w:r>
          <w:r w:rsidRPr="00AE18B2">
            <w:rPr>
              <w:b/>
              <w:color w:val="000000"/>
              <w:sz w:val="22"/>
              <w:szCs w:val="22"/>
            </w:rPr>
            <w:instrText xml:space="preserve"> NUMPAGES </w:instrText>
          </w:r>
          <w:r w:rsidRPr="00AE18B2">
            <w:rPr>
              <w:b/>
              <w:color w:val="000000"/>
              <w:sz w:val="22"/>
              <w:szCs w:val="22"/>
            </w:rPr>
            <w:fldChar w:fldCharType="separate"/>
          </w:r>
          <w:r w:rsidR="006877C6">
            <w:rPr>
              <w:b/>
              <w:noProof/>
              <w:color w:val="000000"/>
              <w:sz w:val="22"/>
              <w:szCs w:val="22"/>
            </w:rPr>
            <w:t>2</w:t>
          </w:r>
          <w:r w:rsidRPr="00AE18B2">
            <w:rPr>
              <w:b/>
              <w:color w:val="000000"/>
              <w:sz w:val="22"/>
              <w:szCs w:val="22"/>
            </w:rPr>
            <w:fldChar w:fldCharType="end"/>
          </w:r>
        </w:p>
      </w:tc>
      <w:tc>
        <w:tcPr>
          <w:tcW w:w="859" w:type="pct"/>
          <w:vMerge/>
        </w:tcPr>
        <w:p w14:paraId="67795712" w14:textId="77777777" w:rsidR="00CA0AEF" w:rsidRPr="00AE18B2" w:rsidRDefault="00CA0AEF" w:rsidP="00CA0AEF">
          <w:pPr>
            <w:tabs>
              <w:tab w:val="center" w:pos="4536"/>
              <w:tab w:val="right" w:pos="9580"/>
            </w:tabs>
            <w:jc w:val="center"/>
            <w:rPr>
              <w:b/>
              <w:color w:val="000000"/>
              <w:sz w:val="22"/>
              <w:szCs w:val="22"/>
            </w:rPr>
          </w:pPr>
        </w:p>
      </w:tc>
    </w:tr>
    <w:tr w:rsidR="00CA0AEF" w:rsidRPr="00AE18B2" w14:paraId="08DBAF08" w14:textId="77777777" w:rsidTr="000A6175">
      <w:trPr>
        <w:cantSplit/>
        <w:trHeight w:val="373"/>
      </w:trPr>
      <w:tc>
        <w:tcPr>
          <w:tcW w:w="886" w:type="pct"/>
          <w:vMerge/>
          <w:vAlign w:val="center"/>
        </w:tcPr>
        <w:p w14:paraId="7FACB07F" w14:textId="77777777" w:rsidR="00CA0AEF" w:rsidRPr="00AE18B2" w:rsidRDefault="00CA0AEF" w:rsidP="00CA0AEF">
          <w:pPr>
            <w:jc w:val="center"/>
            <w:rPr>
              <w:b/>
              <w:color w:val="000000"/>
              <w:sz w:val="22"/>
              <w:szCs w:val="22"/>
            </w:rPr>
          </w:pPr>
        </w:p>
      </w:tc>
      <w:tc>
        <w:tcPr>
          <w:tcW w:w="3256" w:type="pct"/>
          <w:gridSpan w:val="4"/>
          <w:vAlign w:val="center"/>
        </w:tcPr>
        <w:p w14:paraId="1EFBE9E1" w14:textId="77777777" w:rsidR="00CA0AEF" w:rsidRPr="00AE18B2" w:rsidRDefault="00CA0AEF" w:rsidP="00CA0AEF">
          <w:pPr>
            <w:jc w:val="center"/>
            <w:rPr>
              <w:b/>
              <w:color w:val="000000"/>
              <w:sz w:val="22"/>
              <w:szCs w:val="22"/>
            </w:rPr>
          </w:pPr>
          <w:r w:rsidRPr="00AE18B2">
            <w:rPr>
              <w:b/>
              <w:bCs/>
              <w:color w:val="000000"/>
              <w:sz w:val="22"/>
              <w:szCs w:val="22"/>
            </w:rPr>
            <w:t xml:space="preserve">STAJ SÖZLEŞMESİ </w:t>
          </w:r>
        </w:p>
      </w:tc>
      <w:tc>
        <w:tcPr>
          <w:tcW w:w="859" w:type="pct"/>
          <w:vMerge/>
        </w:tcPr>
        <w:p w14:paraId="41482C63" w14:textId="77777777" w:rsidR="00CA0AEF" w:rsidRPr="00AE18B2" w:rsidRDefault="00CA0AEF" w:rsidP="00CA0AEF">
          <w:pPr>
            <w:jc w:val="center"/>
            <w:rPr>
              <w:b/>
              <w:bCs/>
              <w:color w:val="000000"/>
              <w:sz w:val="22"/>
              <w:szCs w:val="22"/>
            </w:rPr>
          </w:pPr>
        </w:p>
      </w:tc>
    </w:tr>
  </w:tbl>
  <w:p w14:paraId="6ED669F2" w14:textId="77777777" w:rsidR="00CA0AEF" w:rsidRDefault="00CA0AE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58F329A"/>
    <w:multiLevelType w:val="hybridMultilevel"/>
    <w:tmpl w:val="CE0E8D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1182985"/>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B433A0D"/>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7"/>
  </w:num>
  <w:num w:numId="3">
    <w:abstractNumId w:val="5"/>
  </w:num>
  <w:num w:numId="4">
    <w:abstractNumId w:val="6"/>
  </w:num>
  <w:num w:numId="5">
    <w:abstractNumId w:val="9"/>
  </w:num>
  <w:num w:numId="6">
    <w:abstractNumId w:val="2"/>
  </w:num>
  <w:num w:numId="7">
    <w:abstractNumId w:val="8"/>
  </w:num>
  <w:num w:numId="8">
    <w:abstractNumId w:val="3"/>
  </w:num>
  <w:num w:numId="9">
    <w:abstractNumId w:val="1"/>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05"/>
    <w:rsid w:val="00001A4A"/>
    <w:rsid w:val="00007C39"/>
    <w:rsid w:val="0001120A"/>
    <w:rsid w:val="00015B1A"/>
    <w:rsid w:val="00047DED"/>
    <w:rsid w:val="00053BE1"/>
    <w:rsid w:val="000548E8"/>
    <w:rsid w:val="000715F6"/>
    <w:rsid w:val="000741B1"/>
    <w:rsid w:val="000B7B7B"/>
    <w:rsid w:val="001218DA"/>
    <w:rsid w:val="00142B2C"/>
    <w:rsid w:val="00150C72"/>
    <w:rsid w:val="001665E5"/>
    <w:rsid w:val="00191ABD"/>
    <w:rsid w:val="001A760E"/>
    <w:rsid w:val="001B3A92"/>
    <w:rsid w:val="00206ABB"/>
    <w:rsid w:val="002164E7"/>
    <w:rsid w:val="002423EC"/>
    <w:rsid w:val="00254553"/>
    <w:rsid w:val="00255F42"/>
    <w:rsid w:val="00283BF0"/>
    <w:rsid w:val="00291A64"/>
    <w:rsid w:val="002B365A"/>
    <w:rsid w:val="002D5C97"/>
    <w:rsid w:val="002D6747"/>
    <w:rsid w:val="003040A5"/>
    <w:rsid w:val="003045A7"/>
    <w:rsid w:val="00343BF3"/>
    <w:rsid w:val="00363793"/>
    <w:rsid w:val="00390A4E"/>
    <w:rsid w:val="00391361"/>
    <w:rsid w:val="003B01C9"/>
    <w:rsid w:val="003B3DFD"/>
    <w:rsid w:val="003B4A53"/>
    <w:rsid w:val="003D2DAB"/>
    <w:rsid w:val="00424FE0"/>
    <w:rsid w:val="00425ADD"/>
    <w:rsid w:val="00436B13"/>
    <w:rsid w:val="00440F90"/>
    <w:rsid w:val="00446891"/>
    <w:rsid w:val="00461285"/>
    <w:rsid w:val="004A0C4F"/>
    <w:rsid w:val="004B2F30"/>
    <w:rsid w:val="004C3F5A"/>
    <w:rsid w:val="00517D91"/>
    <w:rsid w:val="00540A7D"/>
    <w:rsid w:val="005550E6"/>
    <w:rsid w:val="005573FE"/>
    <w:rsid w:val="0056202B"/>
    <w:rsid w:val="00577246"/>
    <w:rsid w:val="00580FFB"/>
    <w:rsid w:val="00594001"/>
    <w:rsid w:val="005A3D66"/>
    <w:rsid w:val="005E00A4"/>
    <w:rsid w:val="005E1F80"/>
    <w:rsid w:val="005F341E"/>
    <w:rsid w:val="00602421"/>
    <w:rsid w:val="00607B74"/>
    <w:rsid w:val="00625A0A"/>
    <w:rsid w:val="0063182B"/>
    <w:rsid w:val="00632100"/>
    <w:rsid w:val="0063511C"/>
    <w:rsid w:val="0064621F"/>
    <w:rsid w:val="00664273"/>
    <w:rsid w:val="0068113D"/>
    <w:rsid w:val="0068379E"/>
    <w:rsid w:val="006877C6"/>
    <w:rsid w:val="006B29D9"/>
    <w:rsid w:val="006B71B8"/>
    <w:rsid w:val="006D44FA"/>
    <w:rsid w:val="006E3F18"/>
    <w:rsid w:val="006E4665"/>
    <w:rsid w:val="0071246C"/>
    <w:rsid w:val="00724DC3"/>
    <w:rsid w:val="00740118"/>
    <w:rsid w:val="007413EC"/>
    <w:rsid w:val="00756240"/>
    <w:rsid w:val="00761A8C"/>
    <w:rsid w:val="00763703"/>
    <w:rsid w:val="007650E5"/>
    <w:rsid w:val="00765E8C"/>
    <w:rsid w:val="0076612D"/>
    <w:rsid w:val="00783C44"/>
    <w:rsid w:val="0078762D"/>
    <w:rsid w:val="007E788A"/>
    <w:rsid w:val="0081702C"/>
    <w:rsid w:val="0085061D"/>
    <w:rsid w:val="008510E5"/>
    <w:rsid w:val="00891981"/>
    <w:rsid w:val="008A603D"/>
    <w:rsid w:val="008B24AC"/>
    <w:rsid w:val="008B6834"/>
    <w:rsid w:val="008C4430"/>
    <w:rsid w:val="00904BA7"/>
    <w:rsid w:val="00916588"/>
    <w:rsid w:val="00932720"/>
    <w:rsid w:val="00954B96"/>
    <w:rsid w:val="00984682"/>
    <w:rsid w:val="009C113E"/>
    <w:rsid w:val="009C3C70"/>
    <w:rsid w:val="009D716D"/>
    <w:rsid w:val="009E1410"/>
    <w:rsid w:val="009F4388"/>
    <w:rsid w:val="00A11390"/>
    <w:rsid w:val="00A13766"/>
    <w:rsid w:val="00A34ECD"/>
    <w:rsid w:val="00A63D80"/>
    <w:rsid w:val="00A8433D"/>
    <w:rsid w:val="00AC47DC"/>
    <w:rsid w:val="00AE60F4"/>
    <w:rsid w:val="00AE7852"/>
    <w:rsid w:val="00B14A11"/>
    <w:rsid w:val="00B356EF"/>
    <w:rsid w:val="00B3678F"/>
    <w:rsid w:val="00B45336"/>
    <w:rsid w:val="00B756AB"/>
    <w:rsid w:val="00B86833"/>
    <w:rsid w:val="00B92B83"/>
    <w:rsid w:val="00B94EDF"/>
    <w:rsid w:val="00BA6C61"/>
    <w:rsid w:val="00BA7E2D"/>
    <w:rsid w:val="00BE3E43"/>
    <w:rsid w:val="00BF40E2"/>
    <w:rsid w:val="00C1197E"/>
    <w:rsid w:val="00C31637"/>
    <w:rsid w:val="00C46646"/>
    <w:rsid w:val="00C82099"/>
    <w:rsid w:val="00C90B2B"/>
    <w:rsid w:val="00CA0AEF"/>
    <w:rsid w:val="00CB520D"/>
    <w:rsid w:val="00CB577E"/>
    <w:rsid w:val="00CB6BFE"/>
    <w:rsid w:val="00CD0943"/>
    <w:rsid w:val="00CD4753"/>
    <w:rsid w:val="00CD6F79"/>
    <w:rsid w:val="00CD7C18"/>
    <w:rsid w:val="00CE5DF1"/>
    <w:rsid w:val="00D1154D"/>
    <w:rsid w:val="00D33ABD"/>
    <w:rsid w:val="00D43E91"/>
    <w:rsid w:val="00D80D5D"/>
    <w:rsid w:val="00D86DED"/>
    <w:rsid w:val="00DA71CF"/>
    <w:rsid w:val="00DB69EB"/>
    <w:rsid w:val="00DD26C2"/>
    <w:rsid w:val="00E0296F"/>
    <w:rsid w:val="00E15D9B"/>
    <w:rsid w:val="00E26F57"/>
    <w:rsid w:val="00E54D05"/>
    <w:rsid w:val="00E74983"/>
    <w:rsid w:val="00EA1FFD"/>
    <w:rsid w:val="00EB16DA"/>
    <w:rsid w:val="00EE4396"/>
    <w:rsid w:val="00EE4942"/>
    <w:rsid w:val="00EF400A"/>
    <w:rsid w:val="00EF4D70"/>
    <w:rsid w:val="00F35940"/>
    <w:rsid w:val="00F82979"/>
    <w:rsid w:val="00F879CE"/>
    <w:rsid w:val="00FB73FB"/>
    <w:rsid w:val="00FC1E5D"/>
    <w:rsid w:val="00FD29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DAFB13"/>
  <w15:chartTrackingRefBased/>
  <w15:docId w15:val="{A49EC691-5A11-462A-BDA7-357EA9B2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D05"/>
    <w:rPr>
      <w:sz w:val="24"/>
      <w:szCs w:val="24"/>
    </w:rPr>
  </w:style>
  <w:style w:type="paragraph" w:styleId="Balk1">
    <w:name w:val="heading 1"/>
    <w:basedOn w:val="Normal"/>
    <w:next w:val="Normal"/>
    <w:link w:val="Balk1Char"/>
    <w:qFormat/>
    <w:rsid w:val="00724DC3"/>
    <w:pPr>
      <w:keepNext/>
      <w:spacing w:before="240" w:after="60"/>
      <w:outlineLvl w:val="0"/>
    </w:pPr>
    <w:rPr>
      <w:rFonts w:ascii="Calibri Light" w:hAnsi="Calibri Light"/>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63182B"/>
    <w:rPr>
      <w:color w:val="0000FF"/>
      <w:u w:val="single"/>
    </w:rPr>
  </w:style>
  <w:style w:type="character" w:styleId="HTMLCite">
    <w:name w:val="HTML Cite"/>
    <w:uiPriority w:val="99"/>
    <w:unhideWhenUsed/>
    <w:rsid w:val="00761A8C"/>
    <w:rPr>
      <w:i/>
      <w:iCs/>
    </w:rPr>
  </w:style>
  <w:style w:type="paragraph" w:styleId="BalonMetni">
    <w:name w:val="Balloon Text"/>
    <w:basedOn w:val="Normal"/>
    <w:link w:val="BalonMetniChar"/>
    <w:rsid w:val="00D86DED"/>
    <w:rPr>
      <w:rFonts w:ascii="Tahoma" w:hAnsi="Tahoma" w:cs="Tahoma"/>
      <w:sz w:val="16"/>
      <w:szCs w:val="16"/>
    </w:rPr>
  </w:style>
  <w:style w:type="character" w:customStyle="1" w:styleId="BalonMetniChar">
    <w:name w:val="Balon Metni Char"/>
    <w:link w:val="BalonMetni"/>
    <w:rsid w:val="00D86DED"/>
    <w:rPr>
      <w:rFonts w:ascii="Tahoma" w:hAnsi="Tahoma" w:cs="Tahoma"/>
      <w:sz w:val="16"/>
      <w:szCs w:val="16"/>
    </w:rPr>
  </w:style>
  <w:style w:type="character" w:customStyle="1" w:styleId="Balk1Char">
    <w:name w:val="Başlık 1 Char"/>
    <w:link w:val="Balk1"/>
    <w:rsid w:val="00724DC3"/>
    <w:rPr>
      <w:rFonts w:ascii="Calibri Light" w:eastAsia="Times New Roman" w:hAnsi="Calibri Light" w:cs="Times New Roman"/>
      <w:b/>
      <w:bCs/>
      <w:kern w:val="32"/>
      <w:sz w:val="32"/>
      <w:szCs w:val="32"/>
    </w:rPr>
  </w:style>
  <w:style w:type="character" w:styleId="Vurgu">
    <w:name w:val="Emphasis"/>
    <w:qFormat/>
    <w:rsid w:val="00724DC3"/>
    <w:rPr>
      <w:i/>
      <w:iCs/>
    </w:rPr>
  </w:style>
  <w:style w:type="paragraph" w:styleId="Altyaz">
    <w:name w:val="Subtitle"/>
    <w:basedOn w:val="Normal"/>
    <w:next w:val="Normal"/>
    <w:link w:val="AltyazChar"/>
    <w:qFormat/>
    <w:rsid w:val="00724DC3"/>
    <w:pPr>
      <w:spacing w:after="60"/>
      <w:jc w:val="center"/>
      <w:outlineLvl w:val="1"/>
    </w:pPr>
    <w:rPr>
      <w:rFonts w:ascii="Calibri Light" w:hAnsi="Calibri Light"/>
    </w:rPr>
  </w:style>
  <w:style w:type="character" w:customStyle="1" w:styleId="AltyazChar">
    <w:name w:val="Altyazı Char"/>
    <w:link w:val="Altyaz"/>
    <w:rsid w:val="00724DC3"/>
    <w:rPr>
      <w:rFonts w:ascii="Calibri Light" w:eastAsia="Times New Roman" w:hAnsi="Calibri Light" w:cs="Times New Roman"/>
      <w:sz w:val="24"/>
      <w:szCs w:val="24"/>
    </w:rPr>
  </w:style>
  <w:style w:type="character" w:styleId="Gl">
    <w:name w:val="Strong"/>
    <w:qFormat/>
    <w:rsid w:val="002164E7"/>
    <w:rPr>
      <w:b/>
      <w:bCs/>
    </w:rPr>
  </w:style>
  <w:style w:type="paragraph" w:styleId="KonuBal">
    <w:name w:val="Title"/>
    <w:basedOn w:val="Normal"/>
    <w:next w:val="Normal"/>
    <w:link w:val="KonuBalChar"/>
    <w:qFormat/>
    <w:rsid w:val="002164E7"/>
    <w:pPr>
      <w:spacing w:before="240" w:after="60"/>
      <w:jc w:val="center"/>
      <w:outlineLvl w:val="0"/>
    </w:pPr>
    <w:rPr>
      <w:rFonts w:ascii="Calibri Light" w:hAnsi="Calibri Light"/>
      <w:b/>
      <w:bCs/>
      <w:kern w:val="28"/>
      <w:sz w:val="32"/>
      <w:szCs w:val="32"/>
    </w:rPr>
  </w:style>
  <w:style w:type="character" w:customStyle="1" w:styleId="KonuBalChar">
    <w:name w:val="Konu Başlığı Char"/>
    <w:link w:val="KonuBal"/>
    <w:rsid w:val="002164E7"/>
    <w:rPr>
      <w:rFonts w:ascii="Calibri Light" w:eastAsia="Times New Roman" w:hAnsi="Calibri Light" w:cs="Times New Roman"/>
      <w:b/>
      <w:bCs/>
      <w:kern w:val="28"/>
      <w:sz w:val="32"/>
      <w:szCs w:val="32"/>
    </w:rPr>
  </w:style>
  <w:style w:type="paragraph" w:styleId="stbilgi">
    <w:name w:val="header"/>
    <w:basedOn w:val="Normal"/>
    <w:link w:val="stbilgiChar"/>
    <w:rsid w:val="00C1197E"/>
    <w:pPr>
      <w:tabs>
        <w:tab w:val="center" w:pos="4536"/>
        <w:tab w:val="right" w:pos="9072"/>
      </w:tabs>
    </w:pPr>
  </w:style>
  <w:style w:type="character" w:customStyle="1" w:styleId="stbilgiChar">
    <w:name w:val="Üstbilgi Char"/>
    <w:link w:val="stbilgi"/>
    <w:rsid w:val="00C1197E"/>
    <w:rPr>
      <w:sz w:val="24"/>
      <w:szCs w:val="24"/>
    </w:rPr>
  </w:style>
  <w:style w:type="paragraph" w:styleId="Altbilgi">
    <w:name w:val="footer"/>
    <w:basedOn w:val="Normal"/>
    <w:link w:val="AltbilgiChar"/>
    <w:rsid w:val="00C1197E"/>
    <w:pPr>
      <w:tabs>
        <w:tab w:val="center" w:pos="4536"/>
        <w:tab w:val="right" w:pos="9072"/>
      </w:tabs>
    </w:pPr>
  </w:style>
  <w:style w:type="character" w:customStyle="1" w:styleId="AltbilgiChar">
    <w:name w:val="Altbilgi Char"/>
    <w:link w:val="Altbilgi"/>
    <w:rsid w:val="00C119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B33DD33A331AD468DCC4D8F4E1ABCCC" ma:contentTypeVersion="1" ma:contentTypeDescription="Yeni belge oluşturun." ma:contentTypeScope="" ma:versionID="52f234450f5c8c5cc1645513bb1a222a">
  <xsd:schema xmlns:xsd="http://www.w3.org/2001/XMLSchema" xmlns:xs="http://www.w3.org/2001/XMLSchema" xmlns:p="http://schemas.microsoft.com/office/2006/metadata/properties" xmlns:ns1="http://schemas.microsoft.com/sharepoint/v3" xmlns:ns2="3039c6f5-c98a-4c63-9ba1-8216c894e40a" targetNamespace="http://schemas.microsoft.com/office/2006/metadata/properties" ma:root="true" ma:fieldsID="71b0271c64fe5cfa79f2a976167c5615" ns1:_="" ns2:_="">
    <xsd:import namespace="http://schemas.microsoft.com/sharepoint/v3"/>
    <xsd:import namespace="3039c6f5-c98a-4c63-9ba1-8216c894e40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9c6f5-c98a-4c63-9ba1-8216c894e40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039c6f5-c98a-4c63-9ba1-8216c894e4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30D0-0889-44B2-93F5-3E0A16A624AD}"/>
</file>

<file path=customXml/itemProps2.xml><?xml version="1.0" encoding="utf-8"?>
<ds:datastoreItem xmlns:ds="http://schemas.openxmlformats.org/officeDocument/2006/customXml" ds:itemID="{A76A7B6D-9B64-4DE1-B0BC-1E4C34A88B92}">
  <ds:schemaRefs>
    <ds:schemaRef ds:uri="http://schemas.microsoft.com/sharepoint/v3/contenttype/forms"/>
  </ds:schemaRefs>
</ds:datastoreItem>
</file>

<file path=customXml/itemProps3.xml><?xml version="1.0" encoding="utf-8"?>
<ds:datastoreItem xmlns:ds="http://schemas.openxmlformats.org/officeDocument/2006/customXml" ds:itemID="{5EA2D59C-3EFB-4A44-AAF4-6C7567BD62C0}">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72094A-D4C2-4EDB-B2F1-8E0B6B10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8106</Characters>
  <Application>Microsoft Office Word</Application>
  <DocSecurity>4</DocSecurity>
  <Lines>67</Lines>
  <Paragraphs>18</Paragraphs>
  <ScaleCrop>false</ScaleCrop>
  <HeadingPairs>
    <vt:vector size="2" baseType="variant">
      <vt:variant>
        <vt:lpstr>Konu Başlığı</vt:lpstr>
      </vt:variant>
      <vt:variant>
        <vt:i4>1</vt:i4>
      </vt:variant>
    </vt:vector>
  </HeadingPairs>
  <TitlesOfParts>
    <vt:vector size="1" baseType="lpstr">
      <vt:lpstr>İşyeri Staj Sözleşmesi</vt:lpstr>
    </vt:vector>
  </TitlesOfParts>
  <Company>adu</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İşyeri Staj Sözleşmesi</dc:title>
  <dc:subject/>
  <dc:creator>"emre zeybek" &lt;emrezeybek79@hotmail.com&gt;</dc:creator>
  <cp:keywords>STAJ</cp:keywords>
  <cp:lastModifiedBy>Furkan KARAPINAR</cp:lastModifiedBy>
  <cp:revision>2</cp:revision>
  <cp:lastPrinted>2015-05-06T11:51:00Z</cp:lastPrinted>
  <dcterms:created xsi:type="dcterms:W3CDTF">2026-05-20T07:35:00Z</dcterms:created>
  <dcterms:modified xsi:type="dcterms:W3CDTF">2026-05-20T07:35:00Z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0x010100AB33DD33A331AD468DCC4D8F4E1ABCCC</vt:lpwstr>
  </property>
</Properties>
</file>