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4C" w:rsidRDefault="00AD144C" w:rsidP="00F71D40">
      <w:pPr>
        <w:jc w:val="center"/>
        <w:rPr>
          <w:rFonts w:ascii="Times New Roman" w:hAnsi="Times New Roman" w:cs="Times New Roman"/>
          <w:b/>
          <w:sz w:val="28"/>
        </w:rPr>
      </w:pPr>
      <w:r>
        <w:rPr>
          <w:rFonts w:ascii="Times New Roman" w:hAnsi="Times New Roman" w:cs="Times New Roman"/>
          <w:b/>
          <w:noProof/>
          <w:sz w:val="28"/>
          <w:lang w:val="tr-TR" w:eastAsia="tr-TR"/>
        </w:rPr>
        <w:drawing>
          <wp:inline distT="0" distB="0" distL="0" distR="0">
            <wp:extent cx="5400000" cy="2180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oud\2.Conferences\ICAFS2020土耳其\ICAFS20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0" cy="2180694"/>
                    </a:xfrm>
                    <a:prstGeom prst="rect">
                      <a:avLst/>
                    </a:prstGeom>
                    <a:noFill/>
                    <a:ln>
                      <a:noFill/>
                    </a:ln>
                  </pic:spPr>
                </pic:pic>
              </a:graphicData>
            </a:graphic>
          </wp:inline>
        </w:drawing>
      </w:r>
    </w:p>
    <w:p w:rsidR="001C44BF" w:rsidRDefault="001C44BF" w:rsidP="00F71D40">
      <w:pPr>
        <w:jc w:val="center"/>
        <w:rPr>
          <w:rFonts w:ascii="Times New Roman" w:hAnsi="Times New Roman" w:cs="Times New Roman"/>
          <w:b/>
          <w:sz w:val="28"/>
        </w:rPr>
      </w:pPr>
    </w:p>
    <w:p w:rsidR="001C44BF" w:rsidRPr="001C44BF" w:rsidRDefault="001C44BF" w:rsidP="001C44BF">
      <w:pPr>
        <w:shd w:val="clear" w:color="auto" w:fill="FFFFFF"/>
        <w:spacing w:after="0" w:line="240" w:lineRule="auto"/>
        <w:outlineLvl w:val="0"/>
        <w:rPr>
          <w:rFonts w:ascii="Arial" w:eastAsia="Times New Roman" w:hAnsi="Arial" w:cs="Arial"/>
          <w:color w:val="050505"/>
          <w:kern w:val="36"/>
          <w:sz w:val="36"/>
          <w:szCs w:val="36"/>
          <w:lang w:val="tr-TR" w:eastAsia="tr-TR"/>
        </w:rPr>
      </w:pPr>
      <w:r w:rsidRPr="001C44BF">
        <w:rPr>
          <w:rFonts w:ascii="Arial" w:eastAsia="Times New Roman" w:hAnsi="Arial" w:cs="Arial"/>
          <w:color w:val="050505"/>
          <w:kern w:val="36"/>
          <w:sz w:val="36"/>
          <w:szCs w:val="36"/>
          <w:lang w:val="tr-TR" w:eastAsia="tr-TR"/>
        </w:rPr>
        <w:t>20</w:t>
      </w:r>
      <w:r>
        <w:rPr>
          <w:rFonts w:ascii="Arial" w:eastAsia="Times New Roman" w:hAnsi="Arial" w:cs="Arial"/>
          <w:color w:val="050505"/>
          <w:kern w:val="36"/>
          <w:sz w:val="36"/>
          <w:szCs w:val="36"/>
          <w:lang w:val="tr-TR" w:eastAsia="tr-TR"/>
        </w:rPr>
        <w:t>20</w:t>
      </w:r>
      <w:r w:rsidRPr="001C44BF">
        <w:rPr>
          <w:rFonts w:ascii="Arial" w:eastAsia="Times New Roman" w:hAnsi="Arial" w:cs="Arial"/>
          <w:color w:val="050505"/>
          <w:kern w:val="36"/>
          <w:sz w:val="36"/>
          <w:szCs w:val="36"/>
          <w:lang w:val="tr-TR" w:eastAsia="tr-TR"/>
        </w:rPr>
        <w:t xml:space="preserve"> Uluslararası Tarım ve Gıda Bilimleri Konferansı</w:t>
      </w:r>
    </w:p>
    <w:p w:rsidR="001C44BF" w:rsidRDefault="001C44BF" w:rsidP="00F71D40">
      <w:pPr>
        <w:jc w:val="center"/>
        <w:rPr>
          <w:rFonts w:ascii="Times New Roman" w:hAnsi="Times New Roman" w:cs="Times New Roman"/>
          <w:b/>
          <w:sz w:val="28"/>
        </w:rPr>
      </w:pPr>
    </w:p>
    <w:p w:rsidR="001C44BF" w:rsidRPr="001C44BF" w:rsidRDefault="001C44BF" w:rsidP="001C44BF">
      <w:pPr>
        <w:shd w:val="clear" w:color="auto" w:fill="FFFFFF"/>
        <w:jc w:val="both"/>
        <w:rPr>
          <w:rFonts w:ascii="Times New Roman" w:hAnsi="Times New Roman" w:cs="Times New Roman"/>
          <w:color w:val="535353"/>
        </w:rPr>
      </w:pPr>
      <w:proofErr w:type="spellStart"/>
      <w:r w:rsidRPr="001C44BF">
        <w:rPr>
          <w:rFonts w:ascii="Times New Roman" w:hAnsi="Times New Roman" w:cs="Times New Roman"/>
          <w:color w:val="535353"/>
        </w:rPr>
        <w:t>Bahri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Dağdaş</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Uluslararası</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Tarımsal</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Araştırma</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Enstitüsü</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olarak</w:t>
      </w:r>
      <w:proofErr w:type="spellEnd"/>
      <w:r w:rsidRPr="001C44BF">
        <w:rPr>
          <w:rFonts w:ascii="Times New Roman" w:hAnsi="Times New Roman" w:cs="Times New Roman"/>
          <w:color w:val="535353"/>
        </w:rPr>
        <w:t xml:space="preserve"> "20</w:t>
      </w:r>
      <w:r>
        <w:rPr>
          <w:rFonts w:ascii="Times New Roman" w:hAnsi="Times New Roman" w:cs="Times New Roman"/>
          <w:color w:val="535353"/>
        </w:rPr>
        <w:t xml:space="preserve">20 </w:t>
      </w:r>
      <w:proofErr w:type="spellStart"/>
      <w:r w:rsidRPr="001C44BF">
        <w:rPr>
          <w:rFonts w:ascii="Times New Roman" w:hAnsi="Times New Roman" w:cs="Times New Roman"/>
          <w:color w:val="535353"/>
        </w:rPr>
        <w:t>Uluslararası</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Tarım</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ve</w:t>
      </w:r>
      <w:proofErr w:type="spellEnd"/>
      <w:r w:rsidRPr="001C44BF">
        <w:rPr>
          <w:rFonts w:ascii="Times New Roman" w:hAnsi="Times New Roman" w:cs="Times New Roman"/>
          <w:color w:val="535353"/>
        </w:rPr>
        <w:t xml:space="preserve"> Gıda </w:t>
      </w:r>
      <w:proofErr w:type="spellStart"/>
      <w:r w:rsidRPr="001C44BF">
        <w:rPr>
          <w:rFonts w:ascii="Times New Roman" w:hAnsi="Times New Roman" w:cs="Times New Roman"/>
          <w:color w:val="535353"/>
        </w:rPr>
        <w:t>Bilimleri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Konferansı"</w:t>
      </w:r>
      <w:proofErr w:type="gramStart"/>
      <w:r w:rsidRPr="001C44BF">
        <w:rPr>
          <w:rFonts w:ascii="Times New Roman" w:hAnsi="Times New Roman" w:cs="Times New Roman"/>
          <w:color w:val="535353"/>
        </w:rPr>
        <w:t>nın</w:t>
      </w:r>
      <w:proofErr w:type="spellEnd"/>
      <w:proofErr w:type="gramEnd"/>
      <w:r w:rsidRPr="001C44BF">
        <w:rPr>
          <w:rFonts w:ascii="Times New Roman" w:hAnsi="Times New Roman" w:cs="Times New Roman"/>
          <w:color w:val="535353"/>
        </w:rPr>
        <w:t xml:space="preserve"> (20</w:t>
      </w:r>
      <w:r w:rsidRPr="001C44BF">
        <w:rPr>
          <w:rFonts w:ascii="Times New Roman" w:hAnsi="Times New Roman" w:cs="Times New Roman"/>
          <w:color w:val="535353"/>
        </w:rPr>
        <w:t>20</w:t>
      </w:r>
      <w:r w:rsidRPr="001C44BF">
        <w:rPr>
          <w:rFonts w:ascii="Times New Roman" w:hAnsi="Times New Roman" w:cs="Times New Roman"/>
          <w:color w:val="535353"/>
        </w:rPr>
        <w:t xml:space="preserve"> International Conference on Agricultural and Food Science, ICAFS20</w:t>
      </w:r>
      <w:r w:rsidRPr="001C44BF">
        <w:rPr>
          <w:rFonts w:ascii="Times New Roman" w:hAnsi="Times New Roman" w:cs="Times New Roman"/>
          <w:color w:val="535353"/>
        </w:rPr>
        <w:t>20</w:t>
      </w:r>
      <w:r w:rsidRPr="001C44BF">
        <w:rPr>
          <w:rFonts w:ascii="Times New Roman" w:hAnsi="Times New Roman" w:cs="Times New Roman"/>
          <w:color w:val="535353"/>
        </w:rPr>
        <w:t xml:space="preserve">) 28-30 </w:t>
      </w:r>
      <w:proofErr w:type="spellStart"/>
      <w:r w:rsidRPr="001C44BF">
        <w:rPr>
          <w:rFonts w:ascii="Times New Roman" w:hAnsi="Times New Roman" w:cs="Times New Roman"/>
          <w:color w:val="535353"/>
        </w:rPr>
        <w:t>Ekim</w:t>
      </w:r>
      <w:proofErr w:type="spellEnd"/>
      <w:r w:rsidRPr="001C44BF">
        <w:rPr>
          <w:rFonts w:ascii="Times New Roman" w:hAnsi="Times New Roman" w:cs="Times New Roman"/>
          <w:color w:val="535353"/>
        </w:rPr>
        <w:t xml:space="preserve"> </w:t>
      </w:r>
      <w:r w:rsidRPr="001C44BF">
        <w:rPr>
          <w:rFonts w:ascii="Times New Roman" w:hAnsi="Times New Roman" w:cs="Times New Roman"/>
          <w:color w:val="535353"/>
        </w:rPr>
        <w:t>2020</w:t>
      </w:r>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tarihleri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arasında</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İstanbul'da</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düzenlenmesine</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katkıda</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bulunmaktan</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mutluluk</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duymaktayız</w:t>
      </w:r>
      <w:proofErr w:type="spellEnd"/>
      <w:r w:rsidRPr="001C44BF">
        <w:rPr>
          <w:rFonts w:ascii="Times New Roman" w:hAnsi="Times New Roman" w:cs="Times New Roman"/>
          <w:color w:val="535353"/>
        </w:rPr>
        <w:t>.</w:t>
      </w:r>
    </w:p>
    <w:p w:rsidR="001C44BF" w:rsidRPr="001C44BF" w:rsidRDefault="001C44BF" w:rsidP="001C44BF">
      <w:pPr>
        <w:shd w:val="clear" w:color="auto" w:fill="FFFFFF"/>
        <w:jc w:val="both"/>
        <w:rPr>
          <w:rFonts w:ascii="Times New Roman" w:hAnsi="Times New Roman" w:cs="Times New Roman"/>
          <w:color w:val="535353"/>
        </w:rPr>
      </w:pPr>
      <w:proofErr w:type="spellStart"/>
      <w:r w:rsidRPr="001C44BF">
        <w:rPr>
          <w:rFonts w:ascii="Times New Roman" w:hAnsi="Times New Roman" w:cs="Times New Roman"/>
          <w:color w:val="535353"/>
        </w:rPr>
        <w:t>Konferans</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konuları</w:t>
      </w:r>
      <w:proofErr w:type="spellEnd"/>
      <w:r w:rsidRPr="001C44BF">
        <w:rPr>
          <w:rFonts w:ascii="Times New Roman" w:hAnsi="Times New Roman" w:cs="Times New Roman"/>
          <w:color w:val="535353"/>
        </w:rPr>
        <w:t>;</w:t>
      </w:r>
    </w:p>
    <w:p w:rsidR="001C44BF" w:rsidRPr="001C44BF" w:rsidRDefault="001C44BF" w:rsidP="001C44BF">
      <w:pPr>
        <w:numPr>
          <w:ilvl w:val="0"/>
          <w:numId w:val="1"/>
        </w:numPr>
        <w:shd w:val="clear" w:color="auto" w:fill="FFFFFF"/>
        <w:spacing w:after="0" w:line="240" w:lineRule="auto"/>
        <w:jc w:val="both"/>
        <w:rPr>
          <w:rFonts w:ascii="Times New Roman" w:hAnsi="Times New Roman" w:cs="Times New Roman"/>
          <w:color w:val="535353"/>
        </w:rPr>
      </w:pPr>
      <w:proofErr w:type="spellStart"/>
      <w:r w:rsidRPr="001C44BF">
        <w:rPr>
          <w:rFonts w:ascii="Times New Roman" w:hAnsi="Times New Roman" w:cs="Times New Roman"/>
          <w:color w:val="535353"/>
        </w:rPr>
        <w:t>Agronomi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Tarım</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ve</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Bitki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Biyoteknolojisi</w:t>
      </w:r>
      <w:proofErr w:type="spellEnd"/>
    </w:p>
    <w:p w:rsidR="001C44BF" w:rsidRPr="001C44BF" w:rsidRDefault="001C44BF" w:rsidP="001C44BF">
      <w:pPr>
        <w:numPr>
          <w:ilvl w:val="0"/>
          <w:numId w:val="1"/>
        </w:numPr>
        <w:shd w:val="clear" w:color="auto" w:fill="FFFFFF"/>
        <w:spacing w:after="0" w:line="240" w:lineRule="auto"/>
        <w:jc w:val="both"/>
        <w:rPr>
          <w:rFonts w:ascii="Times New Roman" w:hAnsi="Times New Roman" w:cs="Times New Roman"/>
          <w:color w:val="535353"/>
        </w:rPr>
      </w:pPr>
      <w:proofErr w:type="spellStart"/>
      <w:r w:rsidRPr="001C44BF">
        <w:rPr>
          <w:rFonts w:ascii="Times New Roman" w:hAnsi="Times New Roman" w:cs="Times New Roman"/>
          <w:color w:val="535353"/>
        </w:rPr>
        <w:t>Hayvan</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Biyoteknolojisi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Veteriner</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ve</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Çiftlik</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Hayvanları</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Bilimi</w:t>
      </w:r>
      <w:proofErr w:type="spellEnd"/>
    </w:p>
    <w:p w:rsidR="001C44BF" w:rsidRPr="001C44BF" w:rsidRDefault="001C44BF" w:rsidP="001C44BF">
      <w:pPr>
        <w:numPr>
          <w:ilvl w:val="0"/>
          <w:numId w:val="1"/>
        </w:numPr>
        <w:shd w:val="clear" w:color="auto" w:fill="FFFFFF"/>
        <w:spacing w:after="0" w:line="240" w:lineRule="auto"/>
        <w:jc w:val="both"/>
        <w:rPr>
          <w:rFonts w:ascii="Times New Roman" w:hAnsi="Times New Roman" w:cs="Times New Roman"/>
          <w:color w:val="535353"/>
        </w:rPr>
      </w:pPr>
      <w:r w:rsidRPr="001C44BF">
        <w:rPr>
          <w:rFonts w:ascii="Times New Roman" w:hAnsi="Times New Roman" w:cs="Times New Roman"/>
          <w:color w:val="535353"/>
        </w:rPr>
        <w:t xml:space="preserve">Su </w:t>
      </w:r>
      <w:proofErr w:type="spellStart"/>
      <w:r w:rsidRPr="001C44BF">
        <w:rPr>
          <w:rFonts w:ascii="Times New Roman" w:hAnsi="Times New Roman" w:cs="Times New Roman"/>
          <w:color w:val="535353"/>
        </w:rPr>
        <w:t>Ürünleri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Balıkçılık</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ve</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Deniz</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Biyoteknolojisi</w:t>
      </w:r>
      <w:proofErr w:type="spellEnd"/>
    </w:p>
    <w:p w:rsidR="001C44BF" w:rsidRPr="001C44BF" w:rsidRDefault="001C44BF" w:rsidP="001C44BF">
      <w:pPr>
        <w:numPr>
          <w:ilvl w:val="0"/>
          <w:numId w:val="1"/>
        </w:numPr>
        <w:shd w:val="clear" w:color="auto" w:fill="FFFFFF"/>
        <w:spacing w:after="0" w:line="240" w:lineRule="auto"/>
        <w:jc w:val="both"/>
        <w:rPr>
          <w:rFonts w:ascii="Times New Roman" w:hAnsi="Times New Roman" w:cs="Times New Roman"/>
          <w:color w:val="535353"/>
        </w:rPr>
      </w:pPr>
      <w:proofErr w:type="spellStart"/>
      <w:r w:rsidRPr="001C44BF">
        <w:rPr>
          <w:rFonts w:ascii="Times New Roman" w:hAnsi="Times New Roman" w:cs="Times New Roman"/>
          <w:color w:val="535353"/>
        </w:rPr>
        <w:t>Orman</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Bilimi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ve</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Ağaç</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Araştırmaları</w:t>
      </w:r>
      <w:proofErr w:type="spellEnd"/>
    </w:p>
    <w:p w:rsidR="001C44BF" w:rsidRPr="001C44BF" w:rsidRDefault="001C44BF" w:rsidP="001C44BF">
      <w:pPr>
        <w:numPr>
          <w:ilvl w:val="0"/>
          <w:numId w:val="1"/>
        </w:numPr>
        <w:shd w:val="clear" w:color="auto" w:fill="FFFFFF"/>
        <w:spacing w:after="0" w:line="240" w:lineRule="auto"/>
        <w:jc w:val="both"/>
        <w:rPr>
          <w:rFonts w:ascii="Times New Roman" w:hAnsi="Times New Roman" w:cs="Times New Roman"/>
          <w:color w:val="535353"/>
        </w:rPr>
      </w:pPr>
      <w:r w:rsidRPr="001C44BF">
        <w:rPr>
          <w:rFonts w:ascii="Times New Roman" w:hAnsi="Times New Roman" w:cs="Times New Roman"/>
          <w:color w:val="535353"/>
        </w:rPr>
        <w:t xml:space="preserve">Gıda </w:t>
      </w:r>
      <w:proofErr w:type="spellStart"/>
      <w:r w:rsidRPr="001C44BF">
        <w:rPr>
          <w:rFonts w:ascii="Times New Roman" w:hAnsi="Times New Roman" w:cs="Times New Roman"/>
          <w:color w:val="535353"/>
        </w:rPr>
        <w:t>Bilimi</w:t>
      </w:r>
      <w:proofErr w:type="spellEnd"/>
    </w:p>
    <w:p w:rsidR="001C44BF" w:rsidRPr="001C44BF" w:rsidRDefault="001C44BF" w:rsidP="001C44BF">
      <w:pPr>
        <w:numPr>
          <w:ilvl w:val="0"/>
          <w:numId w:val="1"/>
        </w:numPr>
        <w:shd w:val="clear" w:color="auto" w:fill="FFFFFF"/>
        <w:spacing w:after="0" w:line="240" w:lineRule="auto"/>
        <w:jc w:val="both"/>
        <w:rPr>
          <w:rFonts w:ascii="Times New Roman" w:hAnsi="Times New Roman" w:cs="Times New Roman"/>
          <w:color w:val="535353"/>
        </w:rPr>
      </w:pPr>
      <w:proofErr w:type="spellStart"/>
      <w:r w:rsidRPr="001C44BF">
        <w:rPr>
          <w:rFonts w:ascii="Times New Roman" w:hAnsi="Times New Roman" w:cs="Times New Roman"/>
          <w:color w:val="535353"/>
        </w:rPr>
        <w:t>Sürdürülebilir</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Tarım</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Kaynaklar</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ve</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Çevre</w:t>
      </w:r>
      <w:proofErr w:type="spellEnd"/>
    </w:p>
    <w:p w:rsidR="001C44BF" w:rsidRPr="001C44BF" w:rsidRDefault="001C44BF" w:rsidP="001C44BF">
      <w:pPr>
        <w:numPr>
          <w:ilvl w:val="0"/>
          <w:numId w:val="1"/>
        </w:numPr>
        <w:shd w:val="clear" w:color="auto" w:fill="FFFFFF"/>
        <w:spacing w:after="0" w:line="240" w:lineRule="auto"/>
        <w:jc w:val="both"/>
        <w:rPr>
          <w:rFonts w:ascii="Times New Roman" w:hAnsi="Times New Roman" w:cs="Times New Roman"/>
          <w:color w:val="535353"/>
        </w:rPr>
      </w:pPr>
      <w:proofErr w:type="spellStart"/>
      <w:r w:rsidRPr="001C44BF">
        <w:rPr>
          <w:rFonts w:ascii="Times New Roman" w:hAnsi="Times New Roman" w:cs="Times New Roman"/>
          <w:color w:val="535353"/>
        </w:rPr>
        <w:t>İlgili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Mühendislikler</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Ekonomi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ve</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Yönetim</w:t>
      </w:r>
      <w:proofErr w:type="spellEnd"/>
    </w:p>
    <w:p w:rsidR="001C44BF" w:rsidRPr="001C44BF" w:rsidRDefault="001C44BF" w:rsidP="001C44BF">
      <w:pPr>
        <w:shd w:val="clear" w:color="auto" w:fill="FFFFFF"/>
        <w:jc w:val="both"/>
        <w:rPr>
          <w:rFonts w:ascii="Times New Roman" w:hAnsi="Times New Roman" w:cs="Times New Roman"/>
          <w:color w:val="535353"/>
        </w:rPr>
      </w:pPr>
      <w:proofErr w:type="spellStart"/>
      <w:proofErr w:type="gramStart"/>
      <w:r w:rsidRPr="001C44BF">
        <w:rPr>
          <w:rFonts w:ascii="Times New Roman" w:hAnsi="Times New Roman" w:cs="Times New Roman"/>
          <w:color w:val="535353"/>
        </w:rPr>
        <w:t>Konferansın</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amacı</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dünya</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çapında</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uzmanların</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araştırmacıların</w:t>
      </w:r>
      <w:proofErr w:type="spellEnd"/>
      <w:r w:rsidRPr="001C44BF">
        <w:rPr>
          <w:rFonts w:ascii="Times New Roman" w:hAnsi="Times New Roman" w:cs="Times New Roman"/>
          <w:color w:val="535353"/>
        </w:rPr>
        <w:t xml:space="preserve"> son </w:t>
      </w:r>
      <w:proofErr w:type="spellStart"/>
      <w:r w:rsidRPr="001C44BF">
        <w:rPr>
          <w:rFonts w:ascii="Times New Roman" w:hAnsi="Times New Roman" w:cs="Times New Roman"/>
          <w:color w:val="535353"/>
        </w:rPr>
        <w:t>çalışmalarını</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paylaşmaları</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ve</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uluslararası</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işbirlikleri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kurmalarıdır</w:t>
      </w:r>
      <w:proofErr w:type="spellEnd"/>
      <w:r w:rsidRPr="001C44BF">
        <w:rPr>
          <w:rFonts w:ascii="Times New Roman" w:hAnsi="Times New Roman" w:cs="Times New Roman"/>
          <w:color w:val="535353"/>
        </w:rPr>
        <w:t>.</w:t>
      </w:r>
      <w:proofErr w:type="gramEnd"/>
    </w:p>
    <w:p w:rsidR="001C44BF" w:rsidRDefault="001C44BF" w:rsidP="001C44BF">
      <w:pPr>
        <w:shd w:val="clear" w:color="auto" w:fill="FFFFFF"/>
        <w:jc w:val="both"/>
        <w:rPr>
          <w:rFonts w:ascii="Times New Roman" w:hAnsi="Times New Roman" w:cs="Times New Roman"/>
          <w:color w:val="535353"/>
        </w:rPr>
      </w:pPr>
      <w:r>
        <w:rPr>
          <w:rFonts w:ascii="Times New Roman" w:hAnsi="Times New Roman" w:cs="Times New Roman"/>
          <w:color w:val="535353"/>
        </w:rPr>
        <w:t xml:space="preserve">  </w:t>
      </w:r>
      <w:r w:rsidRPr="001C44BF">
        <w:rPr>
          <w:rFonts w:ascii="Times New Roman" w:hAnsi="Times New Roman" w:cs="Times New Roman"/>
          <w:color w:val="535353"/>
        </w:rPr>
        <w:t>.</w:t>
      </w:r>
      <w:r w:rsidRPr="001C44BF">
        <w:rPr>
          <w:rFonts w:ascii="Times New Roman" w:hAnsi="Times New Roman" w:cs="Times New Roman"/>
          <w:color w:val="535353"/>
        </w:rPr>
        <w:br/>
      </w:r>
    </w:p>
    <w:p w:rsidR="001C44BF" w:rsidRDefault="001C44BF" w:rsidP="001C44BF">
      <w:pPr>
        <w:shd w:val="clear" w:color="auto" w:fill="FFFFFF"/>
        <w:jc w:val="both"/>
        <w:rPr>
          <w:rFonts w:ascii="Times New Roman" w:hAnsi="Times New Roman" w:cs="Times New Roman"/>
          <w:color w:val="535353"/>
        </w:rPr>
      </w:pPr>
      <w:proofErr w:type="spellStart"/>
      <w:proofErr w:type="gramStart"/>
      <w:r>
        <w:rPr>
          <w:rFonts w:ascii="Times New Roman" w:hAnsi="Times New Roman" w:cs="Times New Roman"/>
          <w:color w:val="535353"/>
        </w:rPr>
        <w:t>Konferans</w:t>
      </w:r>
      <w:proofErr w:type="spellEnd"/>
      <w:r>
        <w:rPr>
          <w:rFonts w:ascii="Times New Roman" w:hAnsi="Times New Roman" w:cs="Times New Roman"/>
          <w:color w:val="535353"/>
        </w:rPr>
        <w:t xml:space="preserve"> online </w:t>
      </w:r>
      <w:proofErr w:type="spellStart"/>
      <w:r>
        <w:rPr>
          <w:rFonts w:ascii="Times New Roman" w:hAnsi="Times New Roman" w:cs="Times New Roman"/>
          <w:color w:val="535353"/>
        </w:rPr>
        <w:t>olarak</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yapılacaktır</w:t>
      </w:r>
      <w:proofErr w:type="spellEnd"/>
      <w:r>
        <w:rPr>
          <w:rFonts w:ascii="Times New Roman" w:hAnsi="Times New Roman" w:cs="Times New Roman"/>
          <w:color w:val="535353"/>
        </w:rPr>
        <w:t>.</w:t>
      </w:r>
      <w:proofErr w:type="gramEnd"/>
    </w:p>
    <w:p w:rsidR="001C44BF" w:rsidRPr="001C44BF" w:rsidRDefault="001C44BF" w:rsidP="001C44BF">
      <w:pPr>
        <w:shd w:val="clear" w:color="auto" w:fill="FFFFFF"/>
        <w:jc w:val="both"/>
        <w:rPr>
          <w:rFonts w:ascii="Times New Roman" w:hAnsi="Times New Roman" w:cs="Times New Roman"/>
          <w:color w:val="535353"/>
        </w:rPr>
      </w:pPr>
      <w:proofErr w:type="spellStart"/>
      <w:proofErr w:type="gramStart"/>
      <w:r>
        <w:rPr>
          <w:rFonts w:ascii="Times New Roman" w:hAnsi="Times New Roman" w:cs="Times New Roman"/>
          <w:color w:val="535353"/>
        </w:rPr>
        <w:t>Konferans</w:t>
      </w:r>
      <w:proofErr w:type="spellEnd"/>
      <w:r>
        <w:rPr>
          <w:rFonts w:ascii="Times New Roman" w:hAnsi="Times New Roman" w:cs="Times New Roman"/>
          <w:color w:val="535353"/>
        </w:rPr>
        <w:t xml:space="preserve"> da </w:t>
      </w:r>
      <w:proofErr w:type="spellStart"/>
      <w:r>
        <w:rPr>
          <w:rFonts w:ascii="Times New Roman" w:hAnsi="Times New Roman" w:cs="Times New Roman"/>
          <w:color w:val="535353"/>
        </w:rPr>
        <w:t>seçilecek</w:t>
      </w:r>
      <w:proofErr w:type="spellEnd"/>
      <w:r>
        <w:rPr>
          <w:rFonts w:ascii="Times New Roman" w:hAnsi="Times New Roman" w:cs="Times New Roman"/>
          <w:color w:val="535353"/>
        </w:rPr>
        <w:t xml:space="preserve"> tam </w:t>
      </w:r>
      <w:proofErr w:type="spellStart"/>
      <w:r>
        <w:rPr>
          <w:rFonts w:ascii="Times New Roman" w:hAnsi="Times New Roman" w:cs="Times New Roman"/>
          <w:color w:val="535353"/>
        </w:rPr>
        <w:t>metin</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yayınlar</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Enstitümüz</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Bahri</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Dağdaş</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Bitkisel</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Araştırma</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dergisi</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ve</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Bahri</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Dağdaş</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Hayvancılık</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Araştırma</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dergilerinde</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yayınlanma</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imkanı</w:t>
      </w:r>
      <w:proofErr w:type="spellEnd"/>
      <w:r>
        <w:rPr>
          <w:rFonts w:ascii="Times New Roman" w:hAnsi="Times New Roman" w:cs="Times New Roman"/>
          <w:color w:val="535353"/>
        </w:rPr>
        <w:t xml:space="preserve"> </w:t>
      </w:r>
      <w:proofErr w:type="spellStart"/>
      <w:r>
        <w:rPr>
          <w:rFonts w:ascii="Times New Roman" w:hAnsi="Times New Roman" w:cs="Times New Roman"/>
          <w:color w:val="535353"/>
        </w:rPr>
        <w:t>bulabilecektir</w:t>
      </w:r>
      <w:proofErr w:type="spellEnd"/>
      <w:r>
        <w:rPr>
          <w:rFonts w:ascii="Times New Roman" w:hAnsi="Times New Roman" w:cs="Times New Roman"/>
          <w:color w:val="535353"/>
        </w:rPr>
        <w:t>.</w:t>
      </w:r>
      <w:proofErr w:type="gramEnd"/>
    </w:p>
    <w:p w:rsidR="001C44BF" w:rsidRPr="001C44BF" w:rsidRDefault="001C44BF" w:rsidP="001C44BF">
      <w:pPr>
        <w:shd w:val="clear" w:color="auto" w:fill="FFFFFF"/>
        <w:jc w:val="both"/>
        <w:rPr>
          <w:rFonts w:ascii="Times New Roman" w:hAnsi="Times New Roman" w:cs="Times New Roman"/>
          <w:color w:val="535353"/>
        </w:rPr>
      </w:pPr>
      <w:proofErr w:type="gramStart"/>
      <w:r w:rsidRPr="001C44BF">
        <w:rPr>
          <w:rFonts w:ascii="Times New Roman" w:hAnsi="Times New Roman" w:cs="Times New Roman"/>
          <w:color w:val="535353"/>
        </w:rPr>
        <w:t>ICAFS20</w:t>
      </w:r>
      <w:r>
        <w:rPr>
          <w:rFonts w:ascii="Times New Roman" w:hAnsi="Times New Roman" w:cs="Times New Roman"/>
          <w:color w:val="535353"/>
        </w:rPr>
        <w:t xml:space="preserve">20 </w:t>
      </w:r>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ile</w:t>
      </w:r>
      <w:proofErr w:type="spellEnd"/>
      <w:proofErr w:type="gram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ilgili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daha</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fazla</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bilgi</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için</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lütfen</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ziyaret</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ediniz</w:t>
      </w:r>
      <w:proofErr w:type="spellEnd"/>
      <w:r w:rsidRPr="001C44BF">
        <w:rPr>
          <w:rFonts w:ascii="Times New Roman" w:hAnsi="Times New Roman" w:cs="Times New Roman"/>
          <w:color w:val="535353"/>
        </w:rPr>
        <w:t>: </w:t>
      </w:r>
      <w:hyperlink r:id="rId7" w:history="1">
        <w:r w:rsidRPr="001C44BF">
          <w:rPr>
            <w:rStyle w:val="Kpr"/>
            <w:rFonts w:ascii="Times New Roman" w:hAnsi="Times New Roman" w:cs="Times New Roman"/>
            <w:color w:val="000000"/>
          </w:rPr>
          <w:t>http://icafs.apaset.org/</w:t>
        </w:r>
      </w:hyperlink>
    </w:p>
    <w:p w:rsidR="001C44BF" w:rsidRPr="001C44BF" w:rsidRDefault="001C44BF" w:rsidP="001C44BF">
      <w:pPr>
        <w:shd w:val="clear" w:color="auto" w:fill="FFFFFF"/>
        <w:jc w:val="both"/>
        <w:rPr>
          <w:rFonts w:ascii="Times New Roman" w:hAnsi="Times New Roman" w:cs="Times New Roman"/>
          <w:color w:val="535353"/>
        </w:rPr>
      </w:pPr>
      <w:r w:rsidRPr="001C44BF">
        <w:rPr>
          <w:rFonts w:ascii="Times New Roman" w:hAnsi="Times New Roman" w:cs="Times New Roman"/>
          <w:color w:val="535353"/>
        </w:rPr>
        <w:t>ICAFS20</w:t>
      </w:r>
      <w:r>
        <w:rPr>
          <w:rFonts w:ascii="Times New Roman" w:hAnsi="Times New Roman" w:cs="Times New Roman"/>
          <w:color w:val="535353"/>
        </w:rPr>
        <w:t xml:space="preserve">20 </w:t>
      </w:r>
      <w:proofErr w:type="spellStart"/>
      <w:r w:rsidRPr="001C44BF">
        <w:rPr>
          <w:rFonts w:ascii="Times New Roman" w:hAnsi="Times New Roman" w:cs="Times New Roman"/>
          <w:color w:val="535353"/>
        </w:rPr>
        <w:t>Organizasyon</w:t>
      </w:r>
      <w:proofErr w:type="spellEnd"/>
      <w:r w:rsidRPr="001C44BF">
        <w:rPr>
          <w:rFonts w:ascii="Times New Roman" w:hAnsi="Times New Roman" w:cs="Times New Roman"/>
          <w:color w:val="535353"/>
        </w:rPr>
        <w:t xml:space="preserve"> </w:t>
      </w:r>
      <w:proofErr w:type="spellStart"/>
      <w:r w:rsidRPr="001C44BF">
        <w:rPr>
          <w:rFonts w:ascii="Times New Roman" w:hAnsi="Times New Roman" w:cs="Times New Roman"/>
          <w:color w:val="535353"/>
        </w:rPr>
        <w:t>Komitesi</w:t>
      </w:r>
      <w:proofErr w:type="spellEnd"/>
    </w:p>
    <w:p w:rsidR="001C44BF" w:rsidRPr="001C44BF" w:rsidRDefault="001C44BF" w:rsidP="00F71D40">
      <w:pPr>
        <w:jc w:val="center"/>
        <w:rPr>
          <w:rFonts w:ascii="Times New Roman" w:hAnsi="Times New Roman" w:cs="Times New Roman"/>
          <w:b/>
          <w:sz w:val="28"/>
        </w:rPr>
      </w:pPr>
    </w:p>
    <w:p w:rsidR="001C44BF" w:rsidRDefault="001C44BF" w:rsidP="00F71D40">
      <w:pPr>
        <w:jc w:val="center"/>
        <w:rPr>
          <w:rFonts w:ascii="Times New Roman" w:hAnsi="Times New Roman" w:cs="Times New Roman"/>
          <w:b/>
          <w:sz w:val="28"/>
        </w:rPr>
      </w:pPr>
    </w:p>
    <w:p w:rsidR="001C44BF" w:rsidRDefault="001C44BF" w:rsidP="00F71D40">
      <w:pPr>
        <w:jc w:val="center"/>
        <w:rPr>
          <w:rFonts w:ascii="Times New Roman" w:hAnsi="Times New Roman" w:cs="Times New Roman"/>
          <w:b/>
          <w:sz w:val="28"/>
        </w:rPr>
      </w:pPr>
      <w:bookmarkStart w:id="0" w:name="_GoBack"/>
      <w:bookmarkEnd w:id="0"/>
    </w:p>
    <w:p w:rsidR="001C44BF" w:rsidRDefault="001C44BF" w:rsidP="00F71D40">
      <w:pPr>
        <w:jc w:val="center"/>
        <w:rPr>
          <w:rFonts w:ascii="Times New Roman" w:hAnsi="Times New Roman" w:cs="Times New Roman"/>
          <w:b/>
          <w:sz w:val="28"/>
        </w:rPr>
      </w:pPr>
    </w:p>
    <w:p w:rsidR="001C44BF" w:rsidRDefault="001C44BF" w:rsidP="00F71D40">
      <w:pPr>
        <w:jc w:val="center"/>
        <w:rPr>
          <w:rFonts w:ascii="Times New Roman" w:hAnsi="Times New Roman" w:cs="Times New Roman"/>
          <w:b/>
          <w:sz w:val="28"/>
        </w:rPr>
      </w:pPr>
    </w:p>
    <w:p w:rsidR="00991113" w:rsidRPr="00F71D40" w:rsidRDefault="001713FD" w:rsidP="00F71D40">
      <w:pPr>
        <w:jc w:val="center"/>
        <w:rPr>
          <w:rFonts w:ascii="Times New Roman" w:hAnsi="Times New Roman" w:cs="Times New Roman"/>
          <w:b/>
          <w:sz w:val="28"/>
        </w:rPr>
      </w:pPr>
      <w:r w:rsidRPr="00F71D40">
        <w:rPr>
          <w:rFonts w:ascii="Times New Roman" w:hAnsi="Times New Roman" w:cs="Times New Roman"/>
          <w:b/>
          <w:sz w:val="28"/>
        </w:rPr>
        <w:lastRenderedPageBreak/>
        <w:t>2020 The 4th International Conference on Agricultural and Food Science (4</w:t>
      </w:r>
      <w:r w:rsidRPr="00F71D40">
        <w:rPr>
          <w:rFonts w:ascii="Times New Roman" w:hAnsi="Times New Roman" w:cs="Times New Roman"/>
          <w:b/>
          <w:sz w:val="28"/>
          <w:vertAlign w:val="superscript"/>
        </w:rPr>
        <w:t>th</w:t>
      </w:r>
      <w:r w:rsidRPr="00F71D40">
        <w:rPr>
          <w:rFonts w:ascii="Times New Roman" w:hAnsi="Times New Roman" w:cs="Times New Roman"/>
          <w:b/>
          <w:sz w:val="28"/>
        </w:rPr>
        <w:t xml:space="preserve"> ICAFS 2020)</w:t>
      </w:r>
    </w:p>
    <w:p w:rsidR="008244E6" w:rsidRDefault="00991113" w:rsidP="00991113">
      <w:pPr>
        <w:jc w:val="both"/>
        <w:rPr>
          <w:rFonts w:ascii="Times New Roman" w:hAnsi="Times New Roman" w:cs="Times New Roman"/>
        </w:rPr>
      </w:pPr>
      <w:r w:rsidRPr="00991113">
        <w:rPr>
          <w:rFonts w:ascii="Times New Roman" w:hAnsi="Times New Roman" w:cs="Times New Roman"/>
        </w:rPr>
        <w:t xml:space="preserve">On behalf of the </w:t>
      </w:r>
      <w:r w:rsidR="007E7FBB">
        <w:rPr>
          <w:rFonts w:ascii="Times New Roman" w:hAnsi="Times New Roman" w:cs="Times New Roman"/>
        </w:rPr>
        <w:t>o</w:t>
      </w:r>
      <w:r>
        <w:rPr>
          <w:rFonts w:ascii="Times New Roman" w:hAnsi="Times New Roman" w:cs="Times New Roman"/>
        </w:rPr>
        <w:t>rganizers,</w:t>
      </w:r>
      <w:r w:rsidRPr="00991113">
        <w:rPr>
          <w:rFonts w:ascii="Times New Roman" w:hAnsi="Times New Roman" w:cs="Times New Roman"/>
        </w:rPr>
        <w:t xml:space="preserve"> it is our great pleasure</w:t>
      </w:r>
      <w:r>
        <w:rPr>
          <w:rFonts w:ascii="Times New Roman" w:hAnsi="Times New Roman" w:cs="Times New Roman"/>
        </w:rPr>
        <w:t xml:space="preserve"> to announce that “The </w:t>
      </w:r>
      <w:r w:rsidRPr="008244E6">
        <w:rPr>
          <w:rFonts w:ascii="Times New Roman" w:hAnsi="Times New Roman" w:cs="Times New Roman"/>
        </w:rPr>
        <w:t>4th International Conference on Agricultural and Food Science (4th ICAFS 2020)</w:t>
      </w:r>
      <w:r w:rsidR="008244E6" w:rsidRPr="008244E6">
        <w:rPr>
          <w:rFonts w:ascii="Times New Roman" w:hAnsi="Times New Roman" w:cs="Times New Roman"/>
        </w:rPr>
        <w:t xml:space="preserve">” will be held </w:t>
      </w:r>
      <w:r>
        <w:rPr>
          <w:rFonts w:ascii="Times New Roman" w:hAnsi="Times New Roman" w:cs="Times New Roman"/>
        </w:rPr>
        <w:t xml:space="preserve">virtually online </w:t>
      </w:r>
      <w:r w:rsidR="00F71D40">
        <w:rPr>
          <w:rFonts w:ascii="Times New Roman" w:hAnsi="Times New Roman" w:cs="Times New Roman"/>
        </w:rPr>
        <w:t>during October 28</w:t>
      </w:r>
      <w:r w:rsidRPr="008244E6">
        <w:rPr>
          <w:rFonts w:ascii="Times New Roman" w:hAnsi="Times New Roman" w:cs="Times New Roman"/>
        </w:rPr>
        <w:t>-30, 2020</w:t>
      </w:r>
      <w:r>
        <w:rPr>
          <w:rFonts w:ascii="Times New Roman" w:hAnsi="Times New Roman" w:cs="Times New Roman"/>
        </w:rPr>
        <w:t>.</w:t>
      </w:r>
    </w:p>
    <w:p w:rsidR="00991113" w:rsidRDefault="00991113" w:rsidP="00991113">
      <w:pPr>
        <w:rPr>
          <w:rFonts w:ascii="Times New Roman" w:hAnsi="Times New Roman" w:cs="Times New Roman"/>
        </w:rPr>
      </w:pPr>
      <w:r>
        <w:rPr>
          <w:rFonts w:ascii="Times New Roman" w:hAnsi="Times New Roman" w:cs="Times New Roman"/>
        </w:rPr>
        <w:t xml:space="preserve">For more details please visit the website at </w:t>
      </w:r>
      <w:hyperlink r:id="rId8" w:history="1">
        <w:r w:rsidR="006B34B8" w:rsidRPr="000C00D8">
          <w:rPr>
            <w:rStyle w:val="Kpr"/>
            <w:rFonts w:ascii="Times New Roman" w:hAnsi="Times New Roman" w:cs="Times New Roman"/>
          </w:rPr>
          <w:t>https://icafs.apaset.org/</w:t>
        </w:r>
      </w:hyperlink>
    </w:p>
    <w:p w:rsidR="00991113" w:rsidRDefault="00991113" w:rsidP="00991113">
      <w:pPr>
        <w:jc w:val="both"/>
        <w:rPr>
          <w:rFonts w:ascii="Times New Roman" w:hAnsi="Times New Roman" w:cs="Times New Roman"/>
        </w:rPr>
      </w:pPr>
      <w:r>
        <w:rPr>
          <w:rFonts w:ascii="Times New Roman" w:hAnsi="Times New Roman" w:cs="Times New Roman"/>
        </w:rPr>
        <w:t>It</w:t>
      </w:r>
      <w:r w:rsidRPr="00991113">
        <w:rPr>
          <w:rFonts w:ascii="Times New Roman" w:hAnsi="Times New Roman" w:cs="Times New Roman"/>
        </w:rPr>
        <w:t xml:space="preserve"> is </w:t>
      </w:r>
      <w:r w:rsidR="007048D6">
        <w:rPr>
          <w:rFonts w:ascii="Times New Roman" w:hAnsi="Times New Roman" w:cs="Times New Roman"/>
        </w:rPr>
        <w:t>co-</w:t>
      </w:r>
      <w:r w:rsidRPr="00991113">
        <w:rPr>
          <w:rFonts w:ascii="Times New Roman" w:hAnsi="Times New Roman" w:cs="Times New Roman"/>
        </w:rPr>
        <w:t>organized by Asia-Pacific Association of Sci</w:t>
      </w:r>
      <w:r>
        <w:rPr>
          <w:rFonts w:ascii="Times New Roman" w:hAnsi="Times New Roman" w:cs="Times New Roman"/>
        </w:rPr>
        <w:t>ence Engineering and Technology,</w:t>
      </w:r>
      <w:r w:rsidRPr="00991113">
        <w:rPr>
          <w:rFonts w:ascii="Times New Roman" w:hAnsi="Times New Roman" w:cs="Times New Roman"/>
        </w:rPr>
        <w:t xml:space="preserve"> </w:t>
      </w:r>
      <w:proofErr w:type="spellStart"/>
      <w:r w:rsidRPr="00991113">
        <w:rPr>
          <w:rFonts w:ascii="Times New Roman" w:hAnsi="Times New Roman" w:cs="Times New Roman"/>
        </w:rPr>
        <w:t>Bahri</w:t>
      </w:r>
      <w:proofErr w:type="spellEnd"/>
      <w:r w:rsidRPr="00991113">
        <w:rPr>
          <w:rFonts w:ascii="Times New Roman" w:hAnsi="Times New Roman" w:cs="Times New Roman"/>
        </w:rPr>
        <w:t xml:space="preserve"> </w:t>
      </w:r>
      <w:proofErr w:type="spellStart"/>
      <w:r w:rsidRPr="00991113">
        <w:rPr>
          <w:rFonts w:ascii="Times New Roman" w:hAnsi="Times New Roman" w:cs="Times New Roman"/>
        </w:rPr>
        <w:t>Dağdaş</w:t>
      </w:r>
      <w:proofErr w:type="spellEnd"/>
      <w:r w:rsidRPr="00991113">
        <w:rPr>
          <w:rFonts w:ascii="Times New Roman" w:hAnsi="Times New Roman" w:cs="Times New Roman"/>
        </w:rPr>
        <w:t xml:space="preserve"> International Agricultural Research Institute, in cooperation with multiple academic affiliations.</w:t>
      </w:r>
    </w:p>
    <w:p w:rsidR="008244E6" w:rsidRDefault="00E3399D" w:rsidP="00991113">
      <w:pPr>
        <w:jc w:val="both"/>
        <w:rPr>
          <w:rFonts w:ascii="Times New Roman" w:hAnsi="Times New Roman" w:cs="Times New Roman"/>
        </w:rPr>
      </w:pPr>
      <w:r w:rsidRPr="00E3399D">
        <w:rPr>
          <w:rFonts w:ascii="Times New Roman" w:hAnsi="Times New Roman" w:cs="Times New Roman"/>
        </w:rPr>
        <w:t xml:space="preserve">Previous ICAFS were successfully held in Kuala Lumpur - Malaysia (2019), Istanbul - Turkey (2018) and Lahore - Pakistan (2017). </w:t>
      </w:r>
      <w:r w:rsidR="008244E6" w:rsidRPr="008244E6">
        <w:rPr>
          <w:rFonts w:ascii="Times New Roman" w:hAnsi="Times New Roman" w:cs="Times New Roman"/>
        </w:rPr>
        <w:t xml:space="preserve">It has been designed to provide an innovative and comprehensive overview of </w:t>
      </w:r>
      <w:r w:rsidR="00991113" w:rsidRPr="008244E6">
        <w:rPr>
          <w:rFonts w:ascii="Times New Roman" w:hAnsi="Times New Roman" w:cs="Times New Roman"/>
        </w:rPr>
        <w:t xml:space="preserve">AGRICULTURAL </w:t>
      </w:r>
      <w:r w:rsidR="008244E6" w:rsidRPr="008244E6">
        <w:rPr>
          <w:rFonts w:ascii="Times New Roman" w:hAnsi="Times New Roman" w:cs="Times New Roman"/>
        </w:rPr>
        <w:t xml:space="preserve">and </w:t>
      </w:r>
      <w:r w:rsidR="00991113" w:rsidRPr="008244E6">
        <w:rPr>
          <w:rFonts w:ascii="Times New Roman" w:hAnsi="Times New Roman" w:cs="Times New Roman"/>
        </w:rPr>
        <w:t>FOOD SCIENCE</w:t>
      </w:r>
      <w:r w:rsidR="00991113">
        <w:rPr>
          <w:rFonts w:ascii="Times New Roman" w:hAnsi="Times New Roman" w:cs="Times New Roman"/>
        </w:rPr>
        <w:t>S</w:t>
      </w:r>
      <w:r w:rsidR="008244E6" w:rsidRPr="008244E6">
        <w:rPr>
          <w:rFonts w:ascii="Times New Roman" w:hAnsi="Times New Roman" w:cs="Times New Roman"/>
        </w:rPr>
        <w:t>. A focus will be given on:</w:t>
      </w:r>
    </w:p>
    <w:p w:rsidR="008244E6" w:rsidRDefault="005D4A00" w:rsidP="008244E6">
      <w:pPr>
        <w:rPr>
          <w:rFonts w:ascii="Times New Roman" w:hAnsi="Times New Roman" w:cs="Times New Roman"/>
        </w:rPr>
      </w:pPr>
      <w:r>
        <w:rPr>
          <w:rFonts w:ascii="Times New Roman" w:hAnsi="Times New Roman" w:cs="Times New Roman"/>
        </w:rPr>
        <w:t xml:space="preserve"> - </w:t>
      </w:r>
      <w:r w:rsidR="008244E6">
        <w:rPr>
          <w:rFonts w:ascii="Times New Roman" w:hAnsi="Times New Roman" w:cs="Times New Roman"/>
        </w:rPr>
        <w:t>P</w:t>
      </w:r>
      <w:r w:rsidR="008244E6" w:rsidRPr="008244E6">
        <w:rPr>
          <w:rFonts w:ascii="Times New Roman" w:hAnsi="Times New Roman" w:cs="Times New Roman"/>
        </w:rPr>
        <w:t xml:space="preserve">lant </w:t>
      </w:r>
      <w:r w:rsidRPr="008244E6">
        <w:rPr>
          <w:rFonts w:ascii="Times New Roman" w:hAnsi="Times New Roman" w:cs="Times New Roman"/>
        </w:rPr>
        <w:t>Sciences</w:t>
      </w:r>
      <w:r w:rsidR="008244E6" w:rsidRPr="008244E6">
        <w:rPr>
          <w:rFonts w:ascii="Times New Roman" w:hAnsi="Times New Roman" w:cs="Times New Roman"/>
        </w:rPr>
        <w:t>; Agronomy</w:t>
      </w:r>
      <w:r>
        <w:rPr>
          <w:rFonts w:ascii="Times New Roman" w:hAnsi="Times New Roman" w:cs="Times New Roman"/>
        </w:rPr>
        <w:t xml:space="preserve">, </w:t>
      </w:r>
      <w:r w:rsidR="008244E6" w:rsidRPr="008244E6">
        <w:rPr>
          <w:rFonts w:ascii="Times New Roman" w:hAnsi="Times New Roman" w:cs="Times New Roman"/>
        </w:rPr>
        <w:t xml:space="preserve">Soil &amp; Environmental Science; </w:t>
      </w:r>
    </w:p>
    <w:p w:rsidR="008244E6" w:rsidRDefault="005D4A00" w:rsidP="008244E6">
      <w:pPr>
        <w:rPr>
          <w:rFonts w:ascii="Times New Roman" w:hAnsi="Times New Roman" w:cs="Times New Roman"/>
        </w:rPr>
      </w:pPr>
      <w:r>
        <w:rPr>
          <w:rFonts w:ascii="Times New Roman" w:hAnsi="Times New Roman" w:cs="Times New Roman"/>
        </w:rPr>
        <w:t xml:space="preserve"> - </w:t>
      </w:r>
      <w:r w:rsidR="008244E6" w:rsidRPr="008244E6">
        <w:rPr>
          <w:rFonts w:ascii="Times New Roman" w:hAnsi="Times New Roman" w:cs="Times New Roman"/>
        </w:rPr>
        <w:t xml:space="preserve">Food </w:t>
      </w:r>
      <w:r w:rsidR="00D36D91">
        <w:rPr>
          <w:rFonts w:ascii="Times New Roman" w:hAnsi="Times New Roman" w:cs="Times New Roman"/>
        </w:rPr>
        <w:t>Science,</w:t>
      </w:r>
      <w:r w:rsidR="008244E6" w:rsidRPr="008244E6">
        <w:rPr>
          <w:rFonts w:ascii="Times New Roman" w:hAnsi="Times New Roman" w:cs="Times New Roman"/>
        </w:rPr>
        <w:t xml:space="preserve"> </w:t>
      </w:r>
      <w:r w:rsidR="00D36D91" w:rsidRPr="00D36D91">
        <w:rPr>
          <w:rFonts w:ascii="Times New Roman" w:hAnsi="Times New Roman" w:cs="Times New Roman"/>
        </w:rPr>
        <w:t>Food Chemistry, Functional Foods</w:t>
      </w:r>
      <w:r w:rsidR="00D36D91">
        <w:rPr>
          <w:rFonts w:ascii="Times New Roman" w:hAnsi="Times New Roman" w:cs="Times New Roman"/>
        </w:rPr>
        <w:t xml:space="preserve"> and</w:t>
      </w:r>
      <w:r w:rsidR="00D36D91" w:rsidRPr="00D36D91">
        <w:rPr>
          <w:rFonts w:ascii="Times New Roman" w:hAnsi="Times New Roman" w:cs="Times New Roman"/>
        </w:rPr>
        <w:t xml:space="preserve"> </w:t>
      </w:r>
      <w:proofErr w:type="spellStart"/>
      <w:r w:rsidRPr="00D36D91">
        <w:rPr>
          <w:rFonts w:ascii="Times New Roman" w:hAnsi="Times New Roman" w:cs="Times New Roman"/>
        </w:rPr>
        <w:t>Bioactiv</w:t>
      </w:r>
      <w:r>
        <w:rPr>
          <w:rFonts w:ascii="Times New Roman" w:hAnsi="Times New Roman" w:cs="Times New Roman"/>
        </w:rPr>
        <w:t>es</w:t>
      </w:r>
      <w:proofErr w:type="spellEnd"/>
      <w:r>
        <w:rPr>
          <w:rFonts w:ascii="Times New Roman" w:hAnsi="Times New Roman" w:cs="Times New Roman"/>
        </w:rPr>
        <w:t>;</w:t>
      </w:r>
    </w:p>
    <w:p w:rsidR="008244E6" w:rsidRDefault="005D4A00" w:rsidP="008244E6">
      <w:pPr>
        <w:rPr>
          <w:rFonts w:ascii="Times New Roman" w:hAnsi="Times New Roman" w:cs="Times New Roman"/>
        </w:rPr>
      </w:pPr>
      <w:r>
        <w:rPr>
          <w:rFonts w:ascii="Times New Roman" w:hAnsi="Times New Roman" w:cs="Times New Roman"/>
        </w:rPr>
        <w:t xml:space="preserve"> - </w:t>
      </w:r>
      <w:r w:rsidR="008244E6">
        <w:rPr>
          <w:rFonts w:ascii="Times New Roman" w:hAnsi="Times New Roman" w:cs="Times New Roman"/>
        </w:rPr>
        <w:t>A</w:t>
      </w:r>
      <w:r w:rsidR="008244E6" w:rsidRPr="008244E6">
        <w:rPr>
          <w:rFonts w:ascii="Times New Roman" w:hAnsi="Times New Roman" w:cs="Times New Roman"/>
        </w:rPr>
        <w:t>gricultural Ecology</w:t>
      </w:r>
      <w:r w:rsidR="008244E6">
        <w:rPr>
          <w:rFonts w:ascii="Times New Roman" w:hAnsi="Times New Roman" w:cs="Times New Roman"/>
        </w:rPr>
        <w:t>,</w:t>
      </w:r>
      <w:r w:rsidR="008244E6" w:rsidRPr="008244E6">
        <w:rPr>
          <w:rFonts w:ascii="Times New Roman" w:hAnsi="Times New Roman" w:cs="Times New Roman"/>
        </w:rPr>
        <w:t xml:space="preserve"> Resources</w:t>
      </w:r>
      <w:r w:rsidR="008244E6">
        <w:rPr>
          <w:rFonts w:ascii="Times New Roman" w:hAnsi="Times New Roman" w:cs="Times New Roman"/>
        </w:rPr>
        <w:t>, GIS and</w:t>
      </w:r>
      <w:r w:rsidR="008244E6" w:rsidRPr="008244E6">
        <w:rPr>
          <w:rFonts w:ascii="Times New Roman" w:hAnsi="Times New Roman" w:cs="Times New Roman"/>
        </w:rPr>
        <w:t xml:space="preserve"> </w:t>
      </w:r>
      <w:r w:rsidR="008244E6">
        <w:rPr>
          <w:rFonts w:ascii="Times New Roman" w:hAnsi="Times New Roman" w:cs="Times New Roman"/>
        </w:rPr>
        <w:t>R</w:t>
      </w:r>
      <w:r w:rsidR="008244E6" w:rsidRPr="008244E6">
        <w:rPr>
          <w:rFonts w:ascii="Times New Roman" w:hAnsi="Times New Roman" w:cs="Times New Roman"/>
        </w:rPr>
        <w:t xml:space="preserve">emote </w:t>
      </w:r>
      <w:r w:rsidR="008244E6">
        <w:rPr>
          <w:rFonts w:ascii="Times New Roman" w:hAnsi="Times New Roman" w:cs="Times New Roman"/>
        </w:rPr>
        <w:t>S</w:t>
      </w:r>
      <w:r w:rsidR="008244E6" w:rsidRPr="008244E6">
        <w:rPr>
          <w:rFonts w:ascii="Times New Roman" w:hAnsi="Times New Roman" w:cs="Times New Roman"/>
        </w:rPr>
        <w:t>ensing</w:t>
      </w:r>
      <w:r>
        <w:rPr>
          <w:rFonts w:ascii="Times New Roman" w:hAnsi="Times New Roman" w:cs="Times New Roman"/>
        </w:rPr>
        <w:t>;</w:t>
      </w:r>
    </w:p>
    <w:p w:rsidR="008244E6" w:rsidRDefault="005D4A00" w:rsidP="008244E6">
      <w:pPr>
        <w:rPr>
          <w:rFonts w:ascii="Times New Roman" w:hAnsi="Times New Roman" w:cs="Times New Roman"/>
        </w:rPr>
      </w:pPr>
      <w:r>
        <w:rPr>
          <w:rFonts w:ascii="Times New Roman" w:hAnsi="Times New Roman" w:cs="Times New Roman"/>
        </w:rPr>
        <w:t xml:space="preserve"> - </w:t>
      </w:r>
      <w:r w:rsidR="008244E6" w:rsidRPr="008244E6">
        <w:rPr>
          <w:rFonts w:ascii="Times New Roman" w:hAnsi="Times New Roman" w:cs="Times New Roman"/>
        </w:rPr>
        <w:t xml:space="preserve">Animal </w:t>
      </w:r>
      <w:r>
        <w:rPr>
          <w:rFonts w:ascii="Times New Roman" w:hAnsi="Times New Roman" w:cs="Times New Roman"/>
        </w:rPr>
        <w:t xml:space="preserve">and </w:t>
      </w:r>
      <w:r w:rsidRPr="008244E6">
        <w:rPr>
          <w:rFonts w:ascii="Times New Roman" w:hAnsi="Times New Roman" w:cs="Times New Roman"/>
        </w:rPr>
        <w:t>Livestock Science</w:t>
      </w:r>
      <w:r w:rsidR="008244E6" w:rsidRPr="008244E6">
        <w:rPr>
          <w:rFonts w:ascii="Times New Roman" w:hAnsi="Times New Roman" w:cs="Times New Roman"/>
        </w:rPr>
        <w:t xml:space="preserve">, </w:t>
      </w:r>
      <w:r w:rsidRPr="008244E6">
        <w:rPr>
          <w:rFonts w:ascii="Times New Roman" w:hAnsi="Times New Roman" w:cs="Times New Roman"/>
        </w:rPr>
        <w:t>Veterinary</w:t>
      </w:r>
      <w:r>
        <w:rPr>
          <w:rFonts w:ascii="Times New Roman" w:hAnsi="Times New Roman" w:cs="Times New Roman"/>
        </w:rPr>
        <w:t>,</w:t>
      </w:r>
      <w:r w:rsidRPr="008244E6">
        <w:rPr>
          <w:rFonts w:ascii="Times New Roman" w:hAnsi="Times New Roman" w:cs="Times New Roman"/>
        </w:rPr>
        <w:t xml:space="preserve"> </w:t>
      </w:r>
      <w:r w:rsidR="008244E6" w:rsidRPr="008244E6">
        <w:rPr>
          <w:rFonts w:ascii="Times New Roman" w:hAnsi="Times New Roman" w:cs="Times New Roman"/>
        </w:rPr>
        <w:t>Aquiculture</w:t>
      </w:r>
      <w:r>
        <w:rPr>
          <w:rFonts w:ascii="Times New Roman" w:hAnsi="Times New Roman" w:cs="Times New Roman"/>
        </w:rPr>
        <w:t xml:space="preserve"> and</w:t>
      </w:r>
      <w:r w:rsidR="008244E6" w:rsidRPr="008244E6">
        <w:rPr>
          <w:rFonts w:ascii="Times New Roman" w:hAnsi="Times New Roman" w:cs="Times New Roman"/>
        </w:rPr>
        <w:t xml:space="preserve"> Fishery</w:t>
      </w:r>
      <w:r>
        <w:rPr>
          <w:rFonts w:ascii="Times New Roman" w:hAnsi="Times New Roman" w:cs="Times New Roman"/>
        </w:rPr>
        <w:t>;</w:t>
      </w:r>
    </w:p>
    <w:p w:rsidR="008244E6" w:rsidRDefault="005D4A00" w:rsidP="008244E6">
      <w:pPr>
        <w:rPr>
          <w:rFonts w:ascii="Times New Roman" w:hAnsi="Times New Roman" w:cs="Times New Roman"/>
        </w:rPr>
      </w:pPr>
      <w:r>
        <w:rPr>
          <w:rFonts w:ascii="Times New Roman" w:hAnsi="Times New Roman" w:cs="Times New Roman"/>
        </w:rPr>
        <w:t xml:space="preserve"> - </w:t>
      </w:r>
      <w:r w:rsidR="008244E6" w:rsidRPr="008244E6">
        <w:rPr>
          <w:rFonts w:ascii="Times New Roman" w:hAnsi="Times New Roman" w:cs="Times New Roman"/>
        </w:rPr>
        <w:t>Forestry Science</w:t>
      </w:r>
      <w:r w:rsidR="0029646B">
        <w:rPr>
          <w:rFonts w:ascii="Times New Roman" w:hAnsi="Times New Roman" w:cs="Times New Roman"/>
        </w:rPr>
        <w:t xml:space="preserve">, </w:t>
      </w:r>
      <w:r w:rsidR="0029646B" w:rsidRPr="008244E6">
        <w:rPr>
          <w:rFonts w:ascii="Times New Roman" w:hAnsi="Times New Roman" w:cs="Times New Roman"/>
        </w:rPr>
        <w:t>Wood Research</w:t>
      </w:r>
      <w:r w:rsidR="00CC34E5">
        <w:rPr>
          <w:rFonts w:ascii="Times New Roman" w:hAnsi="Times New Roman" w:cs="Times New Roman"/>
        </w:rPr>
        <w:t>,</w:t>
      </w:r>
      <w:r w:rsidR="0029646B" w:rsidRPr="0029646B">
        <w:rPr>
          <w:rFonts w:ascii="Times New Roman" w:hAnsi="Times New Roman" w:cs="Times New Roman"/>
        </w:rPr>
        <w:t xml:space="preserve"> </w:t>
      </w:r>
      <w:r w:rsidR="00CC34E5">
        <w:rPr>
          <w:rFonts w:ascii="Times New Roman" w:hAnsi="Times New Roman" w:cs="Times New Roman"/>
        </w:rPr>
        <w:t>Bio</w:t>
      </w:r>
      <w:r w:rsidR="00CC34E5" w:rsidRPr="00CC34E5">
        <w:rPr>
          <w:rFonts w:ascii="Times New Roman" w:hAnsi="Times New Roman" w:cs="Times New Roman"/>
        </w:rPr>
        <w:t>energy</w:t>
      </w:r>
      <w:r w:rsidR="00CC34E5">
        <w:rPr>
          <w:rFonts w:ascii="Times New Roman" w:hAnsi="Times New Roman" w:cs="Times New Roman"/>
        </w:rPr>
        <w:t xml:space="preserve"> </w:t>
      </w:r>
      <w:r w:rsidR="0029646B">
        <w:rPr>
          <w:rFonts w:ascii="Times New Roman" w:hAnsi="Times New Roman" w:cs="Times New Roman"/>
        </w:rPr>
        <w:t xml:space="preserve">and </w:t>
      </w:r>
      <w:r w:rsidR="0029646B" w:rsidRPr="0029646B">
        <w:rPr>
          <w:rFonts w:ascii="Times New Roman" w:hAnsi="Times New Roman" w:cs="Times New Roman"/>
        </w:rPr>
        <w:t>Biomaterial</w:t>
      </w:r>
      <w:r w:rsidR="00383A50">
        <w:rPr>
          <w:rFonts w:ascii="Times New Roman" w:hAnsi="Times New Roman" w:cs="Times New Roman"/>
        </w:rPr>
        <w:t>s</w:t>
      </w:r>
      <w:r w:rsidR="0029646B">
        <w:rPr>
          <w:rFonts w:ascii="Times New Roman" w:hAnsi="Times New Roman" w:cs="Times New Roman"/>
        </w:rPr>
        <w:t>;</w:t>
      </w:r>
    </w:p>
    <w:p w:rsidR="008244E6" w:rsidRDefault="006C64A0" w:rsidP="008244E6">
      <w:pPr>
        <w:rPr>
          <w:rFonts w:ascii="Times New Roman" w:hAnsi="Times New Roman" w:cs="Times New Roman"/>
        </w:rPr>
      </w:pPr>
      <w:r>
        <w:rPr>
          <w:rFonts w:ascii="Times New Roman" w:hAnsi="Times New Roman" w:cs="Times New Roman"/>
        </w:rPr>
        <w:t xml:space="preserve"> - Other r</w:t>
      </w:r>
      <w:r w:rsidR="008244E6">
        <w:rPr>
          <w:rFonts w:ascii="Times New Roman" w:hAnsi="Times New Roman" w:cs="Times New Roman"/>
        </w:rPr>
        <w:t>e</w:t>
      </w:r>
      <w:r w:rsidR="008244E6" w:rsidRPr="008244E6">
        <w:rPr>
          <w:rFonts w:ascii="Times New Roman" w:hAnsi="Times New Roman" w:cs="Times New Roman"/>
        </w:rPr>
        <w:t xml:space="preserve">lated </w:t>
      </w:r>
      <w:r w:rsidR="008244E6">
        <w:rPr>
          <w:rFonts w:ascii="Times New Roman" w:hAnsi="Times New Roman" w:cs="Times New Roman"/>
        </w:rPr>
        <w:t>topics</w:t>
      </w:r>
      <w:r>
        <w:rPr>
          <w:rFonts w:ascii="Times New Roman" w:hAnsi="Times New Roman" w:cs="Times New Roman"/>
        </w:rPr>
        <w:t xml:space="preserve"> and </w:t>
      </w:r>
      <w:r w:rsidRPr="006C64A0">
        <w:rPr>
          <w:rFonts w:ascii="Times New Roman" w:hAnsi="Times New Roman" w:cs="Times New Roman"/>
        </w:rPr>
        <w:t>applications in Engineering</w:t>
      </w:r>
      <w:r>
        <w:rPr>
          <w:rFonts w:ascii="Times New Roman" w:hAnsi="Times New Roman" w:cs="Times New Roman"/>
        </w:rPr>
        <w:t xml:space="preserve"> and Technology</w:t>
      </w:r>
      <w:r w:rsidRPr="006C64A0">
        <w:rPr>
          <w:rFonts w:ascii="Times New Roman" w:hAnsi="Times New Roman" w:cs="Times New Roman"/>
        </w:rPr>
        <w:t xml:space="preserve">, </w:t>
      </w:r>
      <w:r>
        <w:rPr>
          <w:rFonts w:ascii="Times New Roman" w:hAnsi="Times New Roman" w:cs="Times New Roman"/>
        </w:rPr>
        <w:t xml:space="preserve">Management, </w:t>
      </w:r>
      <w:r w:rsidRPr="006C64A0">
        <w:rPr>
          <w:rFonts w:ascii="Times New Roman" w:hAnsi="Times New Roman" w:cs="Times New Roman"/>
        </w:rPr>
        <w:t xml:space="preserve">Medicine, </w:t>
      </w:r>
      <w:r w:rsidR="008244E6" w:rsidRPr="008244E6">
        <w:rPr>
          <w:rFonts w:ascii="Times New Roman" w:hAnsi="Times New Roman" w:cs="Times New Roman"/>
        </w:rPr>
        <w:t>etc.</w:t>
      </w:r>
    </w:p>
    <w:p w:rsidR="001E1471" w:rsidRDefault="001E1471" w:rsidP="004C1243">
      <w:pPr>
        <w:jc w:val="both"/>
        <w:rPr>
          <w:rFonts w:ascii="Times New Roman" w:hAnsi="Times New Roman" w:cs="Times New Roman"/>
        </w:rPr>
      </w:pPr>
      <w:r w:rsidRPr="008244E6">
        <w:rPr>
          <w:rFonts w:ascii="Times New Roman" w:hAnsi="Times New Roman" w:cs="Times New Roman"/>
        </w:rPr>
        <w:t xml:space="preserve">Accepted abstracts will be </w:t>
      </w:r>
      <w:r>
        <w:rPr>
          <w:rFonts w:ascii="Times New Roman" w:hAnsi="Times New Roman" w:cs="Times New Roman"/>
        </w:rPr>
        <w:t>included</w:t>
      </w:r>
      <w:r w:rsidRPr="008244E6">
        <w:rPr>
          <w:rFonts w:ascii="Times New Roman" w:hAnsi="Times New Roman" w:cs="Times New Roman"/>
        </w:rPr>
        <w:t xml:space="preserve"> in conference abstract book. Selected full papers will be published in </w:t>
      </w:r>
      <w:r w:rsidRPr="004C1243">
        <w:rPr>
          <w:rFonts w:ascii="Times New Roman" w:hAnsi="Times New Roman" w:cs="Times New Roman"/>
          <w:i/>
        </w:rPr>
        <w:t>IOP Conference Series: Earth and Environmental Science</w:t>
      </w:r>
      <w:r w:rsidR="004C1243">
        <w:rPr>
          <w:rFonts w:ascii="Times New Roman" w:hAnsi="Times New Roman" w:cs="Times New Roman"/>
        </w:rPr>
        <w:t xml:space="preserve"> (Print ISSN: 1755-1307</w:t>
      </w:r>
      <w:r w:rsidRPr="008244E6">
        <w:rPr>
          <w:rFonts w:ascii="Times New Roman" w:hAnsi="Times New Roman" w:cs="Times New Roman"/>
        </w:rPr>
        <w:t xml:space="preserve"> indexed in Scopus, EI Compendex, Web of Science-CPCI</w:t>
      </w:r>
      <w:r w:rsidR="00B11EE2">
        <w:rPr>
          <w:rFonts w:ascii="Times New Roman" w:hAnsi="Times New Roman" w:cs="Times New Roman"/>
        </w:rPr>
        <w:t>) or other related collaborated journals.</w:t>
      </w:r>
    </w:p>
    <w:p w:rsidR="008244E6" w:rsidRDefault="008244E6" w:rsidP="004C1243">
      <w:pPr>
        <w:jc w:val="both"/>
        <w:rPr>
          <w:rFonts w:ascii="Times New Roman" w:hAnsi="Times New Roman" w:cs="Times New Roman"/>
        </w:rPr>
      </w:pPr>
      <w:r w:rsidRPr="008244E6">
        <w:rPr>
          <w:rFonts w:ascii="Times New Roman" w:hAnsi="Times New Roman" w:cs="Times New Roman"/>
        </w:rPr>
        <w:t>Please bring this notice to the attention of any of your colleagues who may be interested in participating the conference. We look forward to an exciting meeting that promises great scientific debate.</w:t>
      </w:r>
    </w:p>
    <w:p w:rsidR="004203E2" w:rsidRDefault="004203E2" w:rsidP="008244E6">
      <w:pPr>
        <w:rPr>
          <w:rFonts w:ascii="Times New Roman" w:hAnsi="Times New Roman" w:cs="Times New Roman"/>
        </w:rPr>
      </w:pPr>
    </w:p>
    <w:p w:rsidR="008244E6" w:rsidRDefault="008244E6" w:rsidP="008244E6">
      <w:pPr>
        <w:rPr>
          <w:rFonts w:ascii="Times New Roman" w:hAnsi="Times New Roman" w:cs="Times New Roman"/>
        </w:rPr>
      </w:pPr>
      <w:r w:rsidRPr="008244E6">
        <w:rPr>
          <w:rFonts w:ascii="Times New Roman" w:hAnsi="Times New Roman" w:cs="Times New Roman"/>
        </w:rPr>
        <w:t>ICAFS</w:t>
      </w:r>
      <w:r w:rsidR="00991113">
        <w:rPr>
          <w:rFonts w:ascii="Times New Roman" w:hAnsi="Times New Roman" w:cs="Times New Roman"/>
        </w:rPr>
        <w:t>20</w:t>
      </w:r>
      <w:r w:rsidRPr="008244E6">
        <w:rPr>
          <w:rFonts w:ascii="Times New Roman" w:hAnsi="Times New Roman" w:cs="Times New Roman"/>
        </w:rPr>
        <w:t xml:space="preserve"> Organizing Committee</w:t>
      </w:r>
    </w:p>
    <w:p w:rsidR="008244E6" w:rsidRDefault="004203E2" w:rsidP="008244E6">
      <w:pPr>
        <w:rPr>
          <w:rFonts w:ascii="Times New Roman" w:hAnsi="Times New Roman" w:cs="Times New Roman"/>
        </w:rPr>
      </w:pPr>
      <w:r>
        <w:rPr>
          <w:rFonts w:ascii="Times New Roman" w:hAnsi="Times New Roman" w:cs="Times New Roman"/>
        </w:rPr>
        <w:t xml:space="preserve">Website: </w:t>
      </w:r>
      <w:hyperlink r:id="rId9" w:history="1">
        <w:r w:rsidRPr="000C00D8">
          <w:rPr>
            <w:rStyle w:val="Kpr"/>
            <w:rFonts w:ascii="Times New Roman" w:hAnsi="Times New Roman" w:cs="Times New Roman"/>
          </w:rPr>
          <w:t>https://icafs.apaset.org/</w:t>
        </w:r>
      </w:hyperlink>
    </w:p>
    <w:p w:rsidR="004203E2" w:rsidRDefault="004203E2" w:rsidP="008244E6">
      <w:pPr>
        <w:rPr>
          <w:rFonts w:ascii="Times New Roman" w:hAnsi="Times New Roman" w:cs="Times New Roman"/>
        </w:rPr>
      </w:pPr>
      <w:r w:rsidRPr="004203E2">
        <w:rPr>
          <w:rFonts w:ascii="Times New Roman" w:hAnsi="Times New Roman" w:cs="Times New Roman"/>
        </w:rPr>
        <w:t>Secretariat</w:t>
      </w:r>
      <w:r>
        <w:rPr>
          <w:rFonts w:ascii="Times New Roman" w:hAnsi="Times New Roman" w:cs="Times New Roman"/>
        </w:rPr>
        <w:t xml:space="preserve"> Email: </w:t>
      </w:r>
      <w:r w:rsidRPr="004203E2">
        <w:rPr>
          <w:rFonts w:ascii="Times New Roman" w:hAnsi="Times New Roman" w:cs="Times New Roman"/>
        </w:rPr>
        <w:t>icafs@apaset.org</w:t>
      </w:r>
      <w:r>
        <w:rPr>
          <w:rFonts w:ascii="Times New Roman" w:hAnsi="Times New Roman" w:cs="Times New Roman"/>
        </w:rPr>
        <w:t>; icafs@apaset.edu.kg</w:t>
      </w:r>
    </w:p>
    <w:sectPr w:rsidR="004203E2" w:rsidSect="00AD14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DengXian">
    <w:altName w:val="宋体"/>
    <w:charset w:val="86"/>
    <w:family w:val="modern"/>
    <w:pitch w:val="fixed"/>
    <w:sig w:usb0="00000000" w:usb1="080E0000" w:usb2="00000010" w:usb3="00000000" w:csb0="0004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DengXian Light">
    <w:altName w:val="宋体"/>
    <w:panose1 w:val="00000000000000000000"/>
    <w:charset w:val="86"/>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036A"/>
    <w:multiLevelType w:val="multilevel"/>
    <w:tmpl w:val="75B2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39"/>
    <w:rsid w:val="00027278"/>
    <w:rsid w:val="001713FD"/>
    <w:rsid w:val="001C44BF"/>
    <w:rsid w:val="001E1471"/>
    <w:rsid w:val="0029646B"/>
    <w:rsid w:val="002B72ED"/>
    <w:rsid w:val="00383A50"/>
    <w:rsid w:val="003C65D7"/>
    <w:rsid w:val="004203E2"/>
    <w:rsid w:val="004C1243"/>
    <w:rsid w:val="005D4A00"/>
    <w:rsid w:val="006B34B8"/>
    <w:rsid w:val="006C64A0"/>
    <w:rsid w:val="007048D6"/>
    <w:rsid w:val="007E7FBB"/>
    <w:rsid w:val="008244E6"/>
    <w:rsid w:val="00854AA6"/>
    <w:rsid w:val="00947E0F"/>
    <w:rsid w:val="00991113"/>
    <w:rsid w:val="00AD144C"/>
    <w:rsid w:val="00B11EE2"/>
    <w:rsid w:val="00CC34E5"/>
    <w:rsid w:val="00D36D91"/>
    <w:rsid w:val="00D8675C"/>
    <w:rsid w:val="00DC52CC"/>
    <w:rsid w:val="00DE0159"/>
    <w:rsid w:val="00E17939"/>
    <w:rsid w:val="00E3399D"/>
    <w:rsid w:val="00F71D40"/>
    <w:rsid w:val="00FA54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C44BF"/>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4A00"/>
    <w:pPr>
      <w:ind w:left="720"/>
      <w:contextualSpacing/>
    </w:pPr>
  </w:style>
  <w:style w:type="character" w:styleId="Kpr">
    <w:name w:val="Hyperlink"/>
    <w:basedOn w:val="VarsaylanParagrafYazTipi"/>
    <w:uiPriority w:val="99"/>
    <w:unhideWhenUsed/>
    <w:rsid w:val="00991113"/>
    <w:rPr>
      <w:color w:val="0563C1" w:themeColor="hyperlink"/>
      <w:u w:val="single"/>
    </w:rPr>
  </w:style>
  <w:style w:type="paragraph" w:styleId="BalonMetni">
    <w:name w:val="Balloon Text"/>
    <w:basedOn w:val="Normal"/>
    <w:link w:val="BalonMetniChar"/>
    <w:uiPriority w:val="99"/>
    <w:semiHidden/>
    <w:unhideWhenUsed/>
    <w:rsid w:val="001C4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44BF"/>
    <w:rPr>
      <w:rFonts w:ascii="Tahoma" w:hAnsi="Tahoma" w:cs="Tahoma"/>
      <w:sz w:val="16"/>
      <w:szCs w:val="16"/>
    </w:rPr>
  </w:style>
  <w:style w:type="character" w:customStyle="1" w:styleId="Balk1Char">
    <w:name w:val="Başlık 1 Char"/>
    <w:basedOn w:val="VarsaylanParagrafYazTipi"/>
    <w:link w:val="Balk1"/>
    <w:uiPriority w:val="9"/>
    <w:rsid w:val="001C44BF"/>
    <w:rPr>
      <w:rFonts w:ascii="Times New Roman" w:eastAsia="Times New Roman" w:hAnsi="Times New Roman" w:cs="Times New Roman"/>
      <w:b/>
      <w:bCs/>
      <w:kern w:val="36"/>
      <w:sz w:val="48"/>
      <w:szCs w:val="4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C44BF"/>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4A00"/>
    <w:pPr>
      <w:ind w:left="720"/>
      <w:contextualSpacing/>
    </w:pPr>
  </w:style>
  <w:style w:type="character" w:styleId="Kpr">
    <w:name w:val="Hyperlink"/>
    <w:basedOn w:val="VarsaylanParagrafYazTipi"/>
    <w:uiPriority w:val="99"/>
    <w:unhideWhenUsed/>
    <w:rsid w:val="00991113"/>
    <w:rPr>
      <w:color w:val="0563C1" w:themeColor="hyperlink"/>
      <w:u w:val="single"/>
    </w:rPr>
  </w:style>
  <w:style w:type="paragraph" w:styleId="BalonMetni">
    <w:name w:val="Balloon Text"/>
    <w:basedOn w:val="Normal"/>
    <w:link w:val="BalonMetniChar"/>
    <w:uiPriority w:val="99"/>
    <w:semiHidden/>
    <w:unhideWhenUsed/>
    <w:rsid w:val="001C4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44BF"/>
    <w:rPr>
      <w:rFonts w:ascii="Tahoma" w:hAnsi="Tahoma" w:cs="Tahoma"/>
      <w:sz w:val="16"/>
      <w:szCs w:val="16"/>
    </w:rPr>
  </w:style>
  <w:style w:type="character" w:customStyle="1" w:styleId="Balk1Char">
    <w:name w:val="Başlık 1 Char"/>
    <w:basedOn w:val="VarsaylanParagrafYazTipi"/>
    <w:link w:val="Balk1"/>
    <w:uiPriority w:val="9"/>
    <w:rsid w:val="001C44BF"/>
    <w:rPr>
      <w:rFonts w:ascii="Times New Roman" w:eastAsia="Times New Roman" w:hAnsi="Times New Roman" w:cs="Times New Roman"/>
      <w:b/>
      <w:bCs/>
      <w:kern w:val="36"/>
      <w:sz w:val="48"/>
      <w:szCs w:val="4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1987">
      <w:bodyDiv w:val="1"/>
      <w:marLeft w:val="0"/>
      <w:marRight w:val="0"/>
      <w:marTop w:val="0"/>
      <w:marBottom w:val="0"/>
      <w:divBdr>
        <w:top w:val="none" w:sz="0" w:space="0" w:color="auto"/>
        <w:left w:val="none" w:sz="0" w:space="0" w:color="auto"/>
        <w:bottom w:val="none" w:sz="0" w:space="0" w:color="auto"/>
        <w:right w:val="none" w:sz="0" w:space="0" w:color="auto"/>
      </w:divBdr>
    </w:div>
    <w:div w:id="6437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fs.apaset.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icafs.apaset.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afs.apaset.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A0510-0158-4C3C-8D52-D7555E3927A1}"/>
</file>

<file path=customXml/itemProps2.xml><?xml version="1.0" encoding="utf-8"?>
<ds:datastoreItem xmlns:ds="http://schemas.openxmlformats.org/officeDocument/2006/customXml" ds:itemID="{7F0F7743-FA2A-4EEC-965F-B842C864DBAC}"/>
</file>

<file path=customXml/itemProps3.xml><?xml version="1.0" encoding="utf-8"?>
<ds:datastoreItem xmlns:ds="http://schemas.openxmlformats.org/officeDocument/2006/customXml" ds:itemID="{D8D0F7DD-E2AF-4197-85A0-07CC960BF65B}"/>
</file>

<file path=docProps/app.xml><?xml version="1.0" encoding="utf-8"?>
<Properties xmlns="http://schemas.openxmlformats.org/officeDocument/2006/extended-properties" xmlns:vt="http://schemas.openxmlformats.org/officeDocument/2006/docPropsVTypes">
  <Template>Normal</Template>
  <TotalTime>42</TotalTime>
  <Pages>2</Pages>
  <Words>466</Words>
  <Characters>2659</Characters>
  <Application>Microsoft Office Word</Application>
  <DocSecurity>0</DocSecurity>
  <Lines>22</Lines>
  <Paragraphs>6</Paragraphs>
  <ScaleCrop>false</ScaleCrop>
  <Company>china</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dcterms:created xsi:type="dcterms:W3CDTF">2020-07-01T03:33:00Z</dcterms:created>
  <dcterms:modified xsi:type="dcterms:W3CDTF">2020-07-20T12:35:00Z</dcterms:modified>
</cp:coreProperties>
</file>