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EA98D" w14:textId="4F8676E7" w:rsidR="00673C47" w:rsidRPr="00751A65" w:rsidRDefault="00673C47" w:rsidP="0042169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51A65">
        <w:rPr>
          <w:rFonts w:ascii="Times New Roman" w:hAnsi="Times New Roman" w:cs="Times New Roman"/>
          <w:b/>
          <w:sz w:val="24"/>
          <w:szCs w:val="24"/>
        </w:rPr>
        <w:t xml:space="preserve">Toprak Kalite ve Verimlilik Analizleri             </w:t>
      </w:r>
      <w:r w:rsidR="00B1571D" w:rsidRPr="00751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694" w:rsidRPr="00751A6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30626" w:rsidRPr="00751A65">
        <w:rPr>
          <w:rFonts w:ascii="Times New Roman" w:hAnsi="Times New Roman" w:cs="Times New Roman"/>
          <w:b/>
          <w:sz w:val="20"/>
          <w:szCs w:val="20"/>
        </w:rPr>
        <w:tab/>
      </w:r>
      <w:r w:rsidR="00330626" w:rsidRPr="00751A65">
        <w:rPr>
          <w:rFonts w:ascii="Times New Roman" w:hAnsi="Times New Roman" w:cs="Times New Roman"/>
          <w:b/>
          <w:sz w:val="20"/>
          <w:szCs w:val="20"/>
        </w:rPr>
        <w:tab/>
      </w:r>
      <w:r w:rsidR="00B1571D" w:rsidRPr="00751A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b/>
          <w:sz w:val="20"/>
          <w:szCs w:val="20"/>
        </w:rPr>
        <w:t>Hazırlama Tarihi: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="00150308" w:rsidRPr="00751A65">
        <w:rPr>
          <w:rFonts w:ascii="Times New Roman" w:hAnsi="Times New Roman" w:cs="Times New Roman"/>
          <w:sz w:val="20"/>
          <w:szCs w:val="20"/>
        </w:rPr>
        <w:t>13.02.2026</w:t>
      </w:r>
    </w:p>
    <w:tbl>
      <w:tblPr>
        <w:tblStyle w:val="TableNormal"/>
        <w:tblpPr w:leftFromText="141" w:rightFromText="141" w:vertAnchor="text" w:horzAnchor="margin" w:tblpXSpec="center" w:tblpY="215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126"/>
        <w:gridCol w:w="993"/>
        <w:gridCol w:w="850"/>
        <w:gridCol w:w="709"/>
        <w:gridCol w:w="732"/>
      </w:tblGrid>
      <w:tr w:rsidR="00421694" w:rsidRPr="00751A65" w14:paraId="7DF1EF9D" w14:textId="77777777" w:rsidTr="00677DD6">
        <w:trPr>
          <w:trHeight w:val="231"/>
        </w:trPr>
        <w:tc>
          <w:tcPr>
            <w:tcW w:w="5240" w:type="dxa"/>
          </w:tcPr>
          <w:p w14:paraId="312B884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18B20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Analiz adı</w:t>
            </w:r>
          </w:p>
        </w:tc>
        <w:tc>
          <w:tcPr>
            <w:tcW w:w="2126" w:type="dxa"/>
          </w:tcPr>
          <w:p w14:paraId="4472E8B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56D8F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Deney metodu</w:t>
            </w:r>
          </w:p>
        </w:tc>
        <w:tc>
          <w:tcPr>
            <w:tcW w:w="993" w:type="dxa"/>
          </w:tcPr>
          <w:p w14:paraId="29CDB0A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Analiz edilen</w:t>
            </w:r>
          </w:p>
          <w:p w14:paraId="52FED05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materyal</w:t>
            </w:r>
          </w:p>
        </w:tc>
        <w:tc>
          <w:tcPr>
            <w:tcW w:w="850" w:type="dxa"/>
          </w:tcPr>
          <w:p w14:paraId="148C1D2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Örnek miktarı</w:t>
            </w:r>
          </w:p>
        </w:tc>
        <w:tc>
          <w:tcPr>
            <w:tcW w:w="709" w:type="dxa"/>
          </w:tcPr>
          <w:p w14:paraId="5E47692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Analiz süresi</w:t>
            </w:r>
          </w:p>
        </w:tc>
        <w:tc>
          <w:tcPr>
            <w:tcW w:w="732" w:type="dxa"/>
          </w:tcPr>
          <w:p w14:paraId="749A3DB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Analiz ücreti</w:t>
            </w:r>
          </w:p>
          <w:p w14:paraId="5C3F281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1A65">
              <w:rPr>
                <w:rFonts w:ascii="Times New Roman" w:hAnsi="Times New Roman" w:cs="Times New Roman"/>
                <w:b/>
                <w:sz w:val="22"/>
                <w:szCs w:val="22"/>
              </w:rPr>
              <w:t>(TL)</w:t>
            </w:r>
          </w:p>
        </w:tc>
      </w:tr>
      <w:tr w:rsidR="00274705" w:rsidRPr="00751A65" w14:paraId="3AAB3D70" w14:textId="77777777" w:rsidTr="00677DD6">
        <w:trPr>
          <w:trHeight w:val="79"/>
        </w:trPr>
        <w:tc>
          <w:tcPr>
            <w:tcW w:w="5240" w:type="dxa"/>
          </w:tcPr>
          <w:p w14:paraId="45826481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Suyla Doygunluk*</w:t>
            </w:r>
          </w:p>
        </w:tc>
        <w:tc>
          <w:tcPr>
            <w:tcW w:w="2126" w:type="dxa"/>
          </w:tcPr>
          <w:p w14:paraId="3656761E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8333</w:t>
            </w:r>
          </w:p>
        </w:tc>
        <w:tc>
          <w:tcPr>
            <w:tcW w:w="993" w:type="dxa"/>
          </w:tcPr>
          <w:p w14:paraId="2DFE1ACA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08569293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7C41C70C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027E19AA" w14:textId="15E46ACA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  <w:r w:rsidR="00274705"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881E77" w:rsidRPr="00751A65" w14:paraId="4C242187" w14:textId="77777777" w:rsidTr="00677DD6">
        <w:trPr>
          <w:trHeight w:val="80"/>
        </w:trPr>
        <w:tc>
          <w:tcPr>
            <w:tcW w:w="5240" w:type="dxa"/>
          </w:tcPr>
          <w:p w14:paraId="5660D1BF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Su ile Doygun Toprakta EC*</w:t>
            </w:r>
          </w:p>
        </w:tc>
        <w:tc>
          <w:tcPr>
            <w:tcW w:w="2126" w:type="dxa"/>
          </w:tcPr>
          <w:p w14:paraId="5B5B77FB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İşletme İçi Metod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br/>
              <w:t>SÇT-03(Rev.2)</w:t>
            </w:r>
          </w:p>
        </w:tc>
        <w:tc>
          <w:tcPr>
            <w:tcW w:w="993" w:type="dxa"/>
          </w:tcPr>
          <w:p w14:paraId="5F16D217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0986AA81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E47CACB" w14:textId="77777777" w:rsidR="00881E77" w:rsidRPr="00751A65" w:rsidRDefault="00881E77" w:rsidP="0088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733B7C80" w14:textId="74F446C9" w:rsidR="00881E77" w:rsidRPr="00751A65" w:rsidRDefault="00881E77" w:rsidP="0088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650*</w:t>
            </w:r>
          </w:p>
        </w:tc>
      </w:tr>
      <w:tr w:rsidR="00881E77" w:rsidRPr="00751A65" w14:paraId="6ED4A45D" w14:textId="77777777" w:rsidTr="00677DD6">
        <w:trPr>
          <w:trHeight w:val="79"/>
        </w:trPr>
        <w:tc>
          <w:tcPr>
            <w:tcW w:w="5240" w:type="dxa"/>
          </w:tcPr>
          <w:p w14:paraId="21270898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Su ile Doygun Toprakta pH*</w:t>
            </w:r>
          </w:p>
        </w:tc>
        <w:tc>
          <w:tcPr>
            <w:tcW w:w="2126" w:type="dxa"/>
          </w:tcPr>
          <w:p w14:paraId="71816CCF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İşletme İçi Metod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br/>
              <w:t>SÇT-02(Rev.1)</w:t>
            </w:r>
          </w:p>
        </w:tc>
        <w:tc>
          <w:tcPr>
            <w:tcW w:w="993" w:type="dxa"/>
          </w:tcPr>
          <w:p w14:paraId="0D3826E1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3E384BF2" w14:textId="7777777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0C66453" w14:textId="77777777" w:rsidR="00881E77" w:rsidRPr="00751A65" w:rsidRDefault="00881E77" w:rsidP="0088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26037CBA" w14:textId="46CCAA47" w:rsidR="00881E77" w:rsidRPr="00751A65" w:rsidRDefault="00881E77" w:rsidP="0088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650*</w:t>
            </w:r>
          </w:p>
        </w:tc>
      </w:tr>
      <w:tr w:rsidR="00274705" w:rsidRPr="00751A65" w14:paraId="20D8DD14" w14:textId="77777777" w:rsidTr="00677DD6">
        <w:trPr>
          <w:trHeight w:val="79"/>
        </w:trPr>
        <w:tc>
          <w:tcPr>
            <w:tcW w:w="5240" w:type="dxa"/>
          </w:tcPr>
          <w:p w14:paraId="6EB277D9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Kireç</w:t>
            </w:r>
          </w:p>
        </w:tc>
        <w:tc>
          <w:tcPr>
            <w:tcW w:w="2126" w:type="dxa"/>
          </w:tcPr>
          <w:p w14:paraId="4FACA79B" w14:textId="0F3AE4B8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SÇT. 06 İşletme İçi Metot</w:t>
            </w:r>
          </w:p>
        </w:tc>
        <w:tc>
          <w:tcPr>
            <w:tcW w:w="993" w:type="dxa"/>
          </w:tcPr>
          <w:p w14:paraId="2DA6D52E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744D0074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49174B91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1DBAC308" w14:textId="2CDA1F88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</w:tr>
      <w:tr w:rsidR="00274705" w:rsidRPr="00751A65" w14:paraId="349C82B3" w14:textId="77777777" w:rsidTr="00677DD6">
        <w:trPr>
          <w:trHeight w:val="80"/>
        </w:trPr>
        <w:tc>
          <w:tcPr>
            <w:tcW w:w="5240" w:type="dxa"/>
          </w:tcPr>
          <w:p w14:paraId="3AA61392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Organik Madde</w:t>
            </w:r>
          </w:p>
        </w:tc>
        <w:tc>
          <w:tcPr>
            <w:tcW w:w="2126" w:type="dxa"/>
          </w:tcPr>
          <w:p w14:paraId="10499093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SÇT. 06 İşletme İçi Metot</w:t>
            </w:r>
          </w:p>
        </w:tc>
        <w:tc>
          <w:tcPr>
            <w:tcW w:w="993" w:type="dxa"/>
          </w:tcPr>
          <w:p w14:paraId="713C0448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267D36CB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2CABCE4F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61667E4" w14:textId="5E02437E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</w:tr>
      <w:tr w:rsidR="00881E77" w:rsidRPr="00751A65" w14:paraId="5CE47153" w14:textId="77777777" w:rsidTr="00677DD6">
        <w:trPr>
          <w:trHeight w:val="80"/>
        </w:trPr>
        <w:tc>
          <w:tcPr>
            <w:tcW w:w="5240" w:type="dxa"/>
          </w:tcPr>
          <w:p w14:paraId="0D2D5F48" w14:textId="4C77B56A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Organik Karbon</w:t>
            </w:r>
          </w:p>
        </w:tc>
        <w:tc>
          <w:tcPr>
            <w:tcW w:w="2126" w:type="dxa"/>
          </w:tcPr>
          <w:p w14:paraId="20AD02A8" w14:textId="7AD140E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SÇT. 06 İşletme İçi Metot</w:t>
            </w:r>
          </w:p>
        </w:tc>
        <w:tc>
          <w:tcPr>
            <w:tcW w:w="993" w:type="dxa"/>
          </w:tcPr>
          <w:p w14:paraId="284BB509" w14:textId="48B3CFF5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7B6CD11D" w14:textId="353DD587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89F443E" w14:textId="2035689F" w:rsidR="00881E77" w:rsidRPr="00751A65" w:rsidRDefault="00881E77" w:rsidP="0088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3109B7FF" w14:textId="18D55A10" w:rsidR="00881E77" w:rsidRPr="00751A65" w:rsidRDefault="00881E77" w:rsidP="00881E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</w:tr>
      <w:tr w:rsidR="00274705" w:rsidRPr="00751A65" w14:paraId="29EC6525" w14:textId="77777777" w:rsidTr="00677DD6">
        <w:trPr>
          <w:trHeight w:val="130"/>
        </w:trPr>
        <w:tc>
          <w:tcPr>
            <w:tcW w:w="5240" w:type="dxa"/>
          </w:tcPr>
          <w:p w14:paraId="734EE3F1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Alınabilir Fosfor (P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48B895D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Olsen ve Ark.1954 Bray ve Kurtz No:1, 1945</w:t>
            </w:r>
          </w:p>
        </w:tc>
        <w:tc>
          <w:tcPr>
            <w:tcW w:w="993" w:type="dxa"/>
          </w:tcPr>
          <w:p w14:paraId="68219584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6B71D5E6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927B672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38ED774" w14:textId="4344B3DA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274705" w:rsidRPr="00751A65" w14:paraId="64CB6E67" w14:textId="77777777" w:rsidTr="00677DD6">
        <w:trPr>
          <w:trHeight w:val="79"/>
        </w:trPr>
        <w:tc>
          <w:tcPr>
            <w:tcW w:w="5240" w:type="dxa"/>
          </w:tcPr>
          <w:p w14:paraId="6CF0F469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Alınabilir Potasyum (K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O)</w:t>
            </w:r>
          </w:p>
        </w:tc>
        <w:tc>
          <w:tcPr>
            <w:tcW w:w="2126" w:type="dxa"/>
          </w:tcPr>
          <w:p w14:paraId="72DD5448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Jackson, M. 1958</w:t>
            </w:r>
          </w:p>
        </w:tc>
        <w:tc>
          <w:tcPr>
            <w:tcW w:w="993" w:type="dxa"/>
          </w:tcPr>
          <w:p w14:paraId="2FF73CFA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3AEB0F2C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6B1E858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22B5E3F" w14:textId="28674946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274705" w:rsidRPr="00751A65" w14:paraId="60526491" w14:textId="77777777" w:rsidTr="00677DD6">
        <w:trPr>
          <w:trHeight w:val="79"/>
        </w:trPr>
        <w:tc>
          <w:tcPr>
            <w:tcW w:w="5240" w:type="dxa"/>
          </w:tcPr>
          <w:p w14:paraId="6B574540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Alınabilir Kalsiyum (Ca)</w:t>
            </w:r>
          </w:p>
        </w:tc>
        <w:tc>
          <w:tcPr>
            <w:tcW w:w="2126" w:type="dxa"/>
          </w:tcPr>
          <w:p w14:paraId="0E088E4E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Jackson, M. 1958</w:t>
            </w:r>
          </w:p>
        </w:tc>
        <w:tc>
          <w:tcPr>
            <w:tcW w:w="993" w:type="dxa"/>
          </w:tcPr>
          <w:p w14:paraId="79480918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5B91D7DA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512A309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370545C5" w14:textId="0526BC6A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</w:tr>
      <w:tr w:rsidR="00274705" w:rsidRPr="00751A65" w14:paraId="39B6C416" w14:textId="77777777" w:rsidTr="00677DD6">
        <w:trPr>
          <w:trHeight w:val="80"/>
        </w:trPr>
        <w:tc>
          <w:tcPr>
            <w:tcW w:w="5240" w:type="dxa"/>
          </w:tcPr>
          <w:p w14:paraId="53E8EBE3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Alınabilir Magnezyum (Mg)</w:t>
            </w:r>
          </w:p>
        </w:tc>
        <w:tc>
          <w:tcPr>
            <w:tcW w:w="2126" w:type="dxa"/>
          </w:tcPr>
          <w:p w14:paraId="29AE3BCF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Jackson, M. 1958</w:t>
            </w:r>
          </w:p>
        </w:tc>
        <w:tc>
          <w:tcPr>
            <w:tcW w:w="993" w:type="dxa"/>
          </w:tcPr>
          <w:p w14:paraId="1C392D99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5896FF4D" w14:textId="77777777" w:rsidR="00274705" w:rsidRPr="00751A65" w:rsidRDefault="00274705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33CD1A12" w14:textId="77777777" w:rsidR="00274705" w:rsidRPr="00751A65" w:rsidRDefault="00274705" w:rsidP="00274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E6DE9FF" w14:textId="21325F0B" w:rsidR="00274705" w:rsidRPr="00751A65" w:rsidRDefault="00881E77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</w:tr>
      <w:tr w:rsidR="00421694" w:rsidRPr="00751A65" w14:paraId="6F50E6CA" w14:textId="77777777" w:rsidTr="00677DD6">
        <w:trPr>
          <w:trHeight w:val="80"/>
        </w:trPr>
        <w:tc>
          <w:tcPr>
            <w:tcW w:w="5240" w:type="dxa"/>
          </w:tcPr>
          <w:p w14:paraId="338D61C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Bünye (Bouyocus Metodu)</w:t>
            </w:r>
          </w:p>
        </w:tc>
        <w:tc>
          <w:tcPr>
            <w:tcW w:w="2126" w:type="dxa"/>
          </w:tcPr>
          <w:p w14:paraId="51ECC457" w14:textId="77777777" w:rsidR="00673C47" w:rsidRPr="00751A65" w:rsidRDefault="00274705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673C47" w:rsidRPr="00751A65">
              <w:rPr>
                <w:rFonts w:ascii="Times New Roman" w:hAnsi="Times New Roman" w:cs="Times New Roman"/>
                <w:sz w:val="20"/>
                <w:szCs w:val="20"/>
              </w:rPr>
              <w:t>chards, L.A. 1954</w:t>
            </w:r>
          </w:p>
        </w:tc>
        <w:tc>
          <w:tcPr>
            <w:tcW w:w="993" w:type="dxa"/>
          </w:tcPr>
          <w:p w14:paraId="03352E8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2A469A4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719885B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034E5649" w14:textId="6F7D9B04" w:rsidR="00673C47" w:rsidRPr="00751A65" w:rsidRDefault="00881E7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</w:tr>
      <w:tr w:rsidR="00421694" w:rsidRPr="00751A65" w14:paraId="6E5D636C" w14:textId="77777777" w:rsidTr="00677DD6">
        <w:trPr>
          <w:trHeight w:val="197"/>
        </w:trPr>
        <w:tc>
          <w:tcPr>
            <w:tcW w:w="5240" w:type="dxa"/>
          </w:tcPr>
          <w:p w14:paraId="0DB2BD0A" w14:textId="604D6D60" w:rsidR="00673C47" w:rsidRPr="00751A65" w:rsidRDefault="00673C47" w:rsidP="00FC14D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Alınabilir Mikroelementler (</w:t>
            </w:r>
            <w:r w:rsidR="00E63174" w:rsidRPr="00751A65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lave her element </w:t>
            </w:r>
            <w:r w:rsidR="00FC14D4"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E77" w:rsidRPr="00751A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 TL) (Fe,Cu,Zn,Mn)</w:t>
            </w:r>
          </w:p>
        </w:tc>
        <w:tc>
          <w:tcPr>
            <w:tcW w:w="2126" w:type="dxa"/>
          </w:tcPr>
          <w:p w14:paraId="1D0AD12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742B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ISO 14870</w:t>
            </w:r>
          </w:p>
        </w:tc>
        <w:tc>
          <w:tcPr>
            <w:tcW w:w="993" w:type="dxa"/>
          </w:tcPr>
          <w:p w14:paraId="0897A6D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7AA8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1E8671B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229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4D6FB06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040E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6057C38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D0F1" w14:textId="3A2435DD" w:rsidR="00673C47" w:rsidRPr="00751A65" w:rsidRDefault="00881E77" w:rsidP="002819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</w:tr>
      <w:tr w:rsidR="00421694" w:rsidRPr="00751A65" w14:paraId="4DCC6F55" w14:textId="77777777" w:rsidTr="00677DD6">
        <w:trPr>
          <w:trHeight w:val="79"/>
        </w:trPr>
        <w:tc>
          <w:tcPr>
            <w:tcW w:w="5240" w:type="dxa"/>
          </w:tcPr>
          <w:p w14:paraId="0FBC171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Azot (N)</w:t>
            </w:r>
          </w:p>
        </w:tc>
        <w:tc>
          <w:tcPr>
            <w:tcW w:w="2126" w:type="dxa"/>
          </w:tcPr>
          <w:p w14:paraId="3DCE230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Kieldahl,</w:t>
            </w:r>
            <w:r w:rsidRPr="00751A6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993" w:type="dxa"/>
          </w:tcPr>
          <w:p w14:paraId="28225EF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49A2160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A32E9E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3E43E59C" w14:textId="55FFA9F6" w:rsidR="00673C47" w:rsidRPr="00751A65" w:rsidRDefault="00FC14D4" w:rsidP="0028190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E77" w:rsidRPr="00751A65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421694" w:rsidRPr="00751A65" w14:paraId="74F651E7" w14:textId="77777777" w:rsidTr="00677DD6">
        <w:trPr>
          <w:trHeight w:val="131"/>
        </w:trPr>
        <w:tc>
          <w:tcPr>
            <w:tcW w:w="5240" w:type="dxa"/>
          </w:tcPr>
          <w:p w14:paraId="36D7EBA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Amonyum Azotu</w:t>
            </w:r>
          </w:p>
        </w:tc>
        <w:tc>
          <w:tcPr>
            <w:tcW w:w="2126" w:type="dxa"/>
          </w:tcPr>
          <w:p w14:paraId="1478C62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Bremner,</w:t>
            </w:r>
            <w:r w:rsidRPr="00751A6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  <w:p w14:paraId="7856A77F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Kieldahl,</w:t>
            </w:r>
            <w:r w:rsidRPr="00751A6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993" w:type="dxa"/>
          </w:tcPr>
          <w:p w14:paraId="2F64B17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44F905A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205AFFA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E0EB303" w14:textId="7F85B180" w:rsidR="00673C47" w:rsidRPr="00751A65" w:rsidRDefault="00FC14D4" w:rsidP="00115E7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E77" w:rsidRPr="00751A6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421694" w:rsidRPr="00751A65" w14:paraId="3CCCE0B8" w14:textId="77777777" w:rsidTr="00677DD6">
        <w:trPr>
          <w:trHeight w:val="130"/>
        </w:trPr>
        <w:tc>
          <w:tcPr>
            <w:tcW w:w="5240" w:type="dxa"/>
          </w:tcPr>
          <w:p w14:paraId="28B106A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Nitrat Azotu</w:t>
            </w:r>
          </w:p>
        </w:tc>
        <w:tc>
          <w:tcPr>
            <w:tcW w:w="2126" w:type="dxa"/>
          </w:tcPr>
          <w:p w14:paraId="2A57FDC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Bremner,</w:t>
            </w:r>
            <w:r w:rsidRPr="00751A6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  <w:p w14:paraId="0CAF39A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Kieldahl,</w:t>
            </w:r>
            <w:r w:rsidRPr="00751A6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993" w:type="dxa"/>
          </w:tcPr>
          <w:p w14:paraId="394348E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6551B21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A292DB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68CA87E9" w14:textId="3B30A339" w:rsidR="00673C47" w:rsidRPr="00751A65" w:rsidRDefault="00FC14D4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E77" w:rsidRPr="00751A65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421694" w:rsidRPr="00751A65" w14:paraId="14D9D2E5" w14:textId="77777777" w:rsidTr="00677DD6">
        <w:trPr>
          <w:trHeight w:val="79"/>
        </w:trPr>
        <w:tc>
          <w:tcPr>
            <w:tcW w:w="5240" w:type="dxa"/>
          </w:tcPr>
          <w:p w14:paraId="1AD5BBF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Alınabilir Bor (B)</w:t>
            </w:r>
          </w:p>
        </w:tc>
        <w:tc>
          <w:tcPr>
            <w:tcW w:w="2126" w:type="dxa"/>
          </w:tcPr>
          <w:p w14:paraId="1499241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Watson, 1966</w:t>
            </w:r>
          </w:p>
        </w:tc>
        <w:tc>
          <w:tcPr>
            <w:tcW w:w="993" w:type="dxa"/>
          </w:tcPr>
          <w:p w14:paraId="520A37A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6D0615C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D7F374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3478AEE2" w14:textId="688F798B" w:rsidR="00673C47" w:rsidRPr="00751A65" w:rsidRDefault="00FC14D4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5C3A" w:rsidRPr="00751A65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</w:tr>
      <w:tr w:rsidR="00C35C3A" w:rsidRPr="00751A65" w14:paraId="3BCA0E7C" w14:textId="77777777" w:rsidTr="00677DD6">
        <w:trPr>
          <w:trHeight w:val="79"/>
        </w:trPr>
        <w:tc>
          <w:tcPr>
            <w:tcW w:w="5240" w:type="dxa"/>
            <w:vAlign w:val="center"/>
          </w:tcPr>
          <w:p w14:paraId="3E1CBF04" w14:textId="512BEEF1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Toplam Ağır metal analizi  (ilave her element için 128,00 TL) </w:t>
            </w:r>
          </w:p>
        </w:tc>
        <w:tc>
          <w:tcPr>
            <w:tcW w:w="2126" w:type="dxa"/>
          </w:tcPr>
          <w:p w14:paraId="6FD8CD00" w14:textId="7B704B90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EPA 3052</w:t>
            </w:r>
          </w:p>
        </w:tc>
        <w:tc>
          <w:tcPr>
            <w:tcW w:w="993" w:type="dxa"/>
          </w:tcPr>
          <w:p w14:paraId="6B3D5CF4" w14:textId="5493F499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2C23E278" w14:textId="4B1B7383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77B3E9BC" w14:textId="772B51F0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  <w:vAlign w:val="bottom"/>
          </w:tcPr>
          <w:p w14:paraId="4C1AD0D3" w14:textId="388C2F00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2152</w:t>
            </w:r>
          </w:p>
        </w:tc>
      </w:tr>
      <w:tr w:rsidR="00C35C3A" w:rsidRPr="00751A65" w14:paraId="1EB316DA" w14:textId="77777777" w:rsidTr="00677DD6">
        <w:trPr>
          <w:trHeight w:val="79"/>
        </w:trPr>
        <w:tc>
          <w:tcPr>
            <w:tcW w:w="5240" w:type="dxa"/>
            <w:vAlign w:val="center"/>
          </w:tcPr>
          <w:p w14:paraId="7C07CBA9" w14:textId="1D7A6A3F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Ağır metal okuması (Ekstrakte edilmiş örnekte) (İlave her element için 128,00 TL) (Cd, Co, Cr, Pb, Ni)</w:t>
            </w:r>
          </w:p>
        </w:tc>
        <w:tc>
          <w:tcPr>
            <w:tcW w:w="2126" w:type="dxa"/>
          </w:tcPr>
          <w:p w14:paraId="521D1B70" w14:textId="17F1A6AE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EPA 3052</w:t>
            </w:r>
          </w:p>
        </w:tc>
        <w:tc>
          <w:tcPr>
            <w:tcW w:w="993" w:type="dxa"/>
          </w:tcPr>
          <w:p w14:paraId="41B27A12" w14:textId="6E8501EA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Ekst.Örnek</w:t>
            </w:r>
          </w:p>
        </w:tc>
        <w:tc>
          <w:tcPr>
            <w:tcW w:w="850" w:type="dxa"/>
          </w:tcPr>
          <w:p w14:paraId="7701CAF8" w14:textId="37D88AAF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AD48268" w14:textId="094D3198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  <w:vAlign w:val="bottom"/>
          </w:tcPr>
          <w:p w14:paraId="659BA26D" w14:textId="013D06B1" w:rsidR="00C35C3A" w:rsidRPr="00751A65" w:rsidRDefault="00C35C3A" w:rsidP="00C35C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</w:tr>
      <w:tr w:rsidR="00421694" w:rsidRPr="00751A65" w14:paraId="7F8366B8" w14:textId="77777777" w:rsidTr="00677DD6">
        <w:trPr>
          <w:trHeight w:val="197"/>
        </w:trPr>
        <w:tc>
          <w:tcPr>
            <w:tcW w:w="5240" w:type="dxa"/>
          </w:tcPr>
          <w:p w14:paraId="037C56E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Standart Toprak Verimlilik Analizi </w:t>
            </w:r>
          </w:p>
          <w:p w14:paraId="541EF99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(Paket 1)</w:t>
            </w:r>
            <w:r w:rsidRPr="00751A6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; 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Sat.*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EC*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,Kireç,</w:t>
            </w:r>
          </w:p>
          <w:p w14:paraId="4359101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P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K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O, Org.mad.</w:t>
            </w:r>
          </w:p>
        </w:tc>
        <w:tc>
          <w:tcPr>
            <w:tcW w:w="2126" w:type="dxa"/>
          </w:tcPr>
          <w:p w14:paraId="4ACBD33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73DFE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1D0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08A337F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5B3F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7F643B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1228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13E6FE8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BF0DDC" w14:textId="13A2DAD6" w:rsidR="00673C47" w:rsidRPr="00751A65" w:rsidRDefault="00C35C3A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975</w:t>
            </w:r>
            <w:r w:rsidR="00673C47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421694" w:rsidRPr="00751A65" w14:paraId="7B4663A5" w14:textId="77777777" w:rsidTr="00677DD6">
        <w:trPr>
          <w:trHeight w:val="178"/>
        </w:trPr>
        <w:tc>
          <w:tcPr>
            <w:tcW w:w="5240" w:type="dxa"/>
          </w:tcPr>
          <w:p w14:paraId="6F088AB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Standart Toprak Verimlilik Analizi </w:t>
            </w:r>
          </w:p>
          <w:p w14:paraId="35BE81A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(Paket 2)</w:t>
            </w:r>
            <w:r w:rsidRPr="00751A6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; 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Sat.*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EC*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,Kireç,</w:t>
            </w:r>
          </w:p>
          <w:p w14:paraId="688077D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P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K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O, Org.mad. ,Ca, Mg)</w:t>
            </w:r>
          </w:p>
        </w:tc>
        <w:tc>
          <w:tcPr>
            <w:tcW w:w="2126" w:type="dxa"/>
          </w:tcPr>
          <w:p w14:paraId="2381AE2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3A3A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229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4A9FEEA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CF5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5871A4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8A4A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65A1B31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5FA4EA" w14:textId="47DE3E82" w:rsidR="00673C47" w:rsidRPr="00751A65" w:rsidRDefault="00FC14D4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35C3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692</w:t>
            </w:r>
            <w:r w:rsidR="00673C47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421694" w:rsidRPr="00751A65" w14:paraId="1165F61A" w14:textId="77777777" w:rsidTr="00677DD6">
        <w:trPr>
          <w:trHeight w:val="262"/>
        </w:trPr>
        <w:tc>
          <w:tcPr>
            <w:tcW w:w="5240" w:type="dxa"/>
          </w:tcPr>
          <w:p w14:paraId="5669AB7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Standart Toprak Verimlilik Analizi </w:t>
            </w:r>
          </w:p>
          <w:p w14:paraId="2EE3340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(Paket 3)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r w:rsidRPr="00751A6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Sat.*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EC*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,Kireç,</w:t>
            </w:r>
          </w:p>
          <w:p w14:paraId="5D4F641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P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K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O, Org.mad. , Fe, Cu, Zn, 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Mn)</w:t>
            </w:r>
          </w:p>
        </w:tc>
        <w:tc>
          <w:tcPr>
            <w:tcW w:w="2126" w:type="dxa"/>
          </w:tcPr>
          <w:p w14:paraId="49C033C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90311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71AB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3E899C1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6A5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29942E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74D9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4959496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616B81" w14:textId="065CE5A5" w:rsidR="00673C47" w:rsidRPr="00751A65" w:rsidRDefault="00FC14D4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35C3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</w:t>
            </w:r>
            <w:r w:rsidR="00673C47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421694" w:rsidRPr="00751A65" w14:paraId="25AB381E" w14:textId="77777777" w:rsidTr="00677DD6">
        <w:trPr>
          <w:trHeight w:val="262"/>
        </w:trPr>
        <w:tc>
          <w:tcPr>
            <w:tcW w:w="5240" w:type="dxa"/>
          </w:tcPr>
          <w:p w14:paraId="0F9F0CC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Standart Toprak Verimlilik Analizi </w:t>
            </w:r>
          </w:p>
          <w:p w14:paraId="63BAF32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(Paket 4)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r w:rsidRPr="00751A6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Sat.*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EC*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,Kireç,</w:t>
            </w:r>
          </w:p>
          <w:p w14:paraId="160EAC6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P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K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O, Org.mad.,Fe,Cu,Zn,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Mn,Ca,Mg)</w:t>
            </w:r>
          </w:p>
        </w:tc>
        <w:tc>
          <w:tcPr>
            <w:tcW w:w="2126" w:type="dxa"/>
          </w:tcPr>
          <w:p w14:paraId="4BF867A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AE082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C864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850" w:type="dxa"/>
          </w:tcPr>
          <w:p w14:paraId="423758A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023B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7D769CF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06AC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732" w:type="dxa"/>
          </w:tcPr>
          <w:p w14:paraId="55BD0CD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A35972" w14:textId="1F49A159" w:rsidR="00673C47" w:rsidRPr="00751A65" w:rsidRDefault="00C35C3A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3024</w:t>
            </w:r>
            <w:r w:rsidR="00673C47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</w:tbl>
    <w:p w14:paraId="43A11E9F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*Akredite Analizler.</w:t>
      </w:r>
    </w:p>
    <w:p w14:paraId="17209806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(1) Tüm analizlere % </w:t>
      </w:r>
      <w:r w:rsidR="00BF514B" w:rsidRPr="00751A65">
        <w:rPr>
          <w:rFonts w:ascii="Times New Roman" w:hAnsi="Times New Roman" w:cs="Times New Roman"/>
          <w:sz w:val="20"/>
          <w:szCs w:val="20"/>
        </w:rPr>
        <w:t>20</w:t>
      </w:r>
      <w:r w:rsidRPr="00751A65">
        <w:rPr>
          <w:rFonts w:ascii="Times New Roman" w:hAnsi="Times New Roman" w:cs="Times New Roman"/>
          <w:sz w:val="20"/>
          <w:szCs w:val="20"/>
        </w:rPr>
        <w:t xml:space="preserve"> KDV dâhil olup, akredite analizlere ve analiz paketlerine (içerisinde akredite analizler olduğundan) KDV hariç fiyatları üzerinden % 10 akreditasyon ücreti ilave edilmiştir. </w:t>
      </w:r>
    </w:p>
    <w:p w14:paraId="5874E4FC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(2) Analiz süreleri, laboratuvar koşulları ve iş yoğunluğuna göre</w:t>
      </w:r>
      <w:r w:rsidRPr="00751A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>değişebilir.</w:t>
      </w:r>
    </w:p>
    <w:p w14:paraId="17818A57" w14:textId="74400342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Döner Sermaye Hesap No:</w:t>
      </w:r>
      <w:r w:rsidR="00330626" w:rsidRPr="00751A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0626" w:rsidRPr="00751A65">
        <w:rPr>
          <w:rFonts w:ascii="Times New Roman" w:hAnsi="Times New Roman" w:cs="Times New Roman"/>
          <w:bCs/>
          <w:sz w:val="20"/>
          <w:szCs w:val="20"/>
        </w:rPr>
        <w:t>Gaziantep Antepfıstığı Araştırma Enst. Müd.</w:t>
      </w:r>
    </w:p>
    <w:p w14:paraId="5FA4E992" w14:textId="5655F8B9" w:rsidR="00673C47" w:rsidRPr="00751A65" w:rsidRDefault="00330626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Vakıfb</w:t>
      </w:r>
      <w:r w:rsidR="00673C47" w:rsidRPr="00751A65">
        <w:rPr>
          <w:rFonts w:ascii="Times New Roman" w:hAnsi="Times New Roman" w:cs="Times New Roman"/>
          <w:sz w:val="20"/>
          <w:szCs w:val="20"/>
        </w:rPr>
        <w:t xml:space="preserve">ank </w:t>
      </w:r>
      <w:r w:rsidRPr="00751A65">
        <w:rPr>
          <w:rFonts w:ascii="Times New Roman" w:hAnsi="Times New Roman" w:cs="Times New Roman"/>
          <w:sz w:val="20"/>
          <w:szCs w:val="20"/>
        </w:rPr>
        <w:t>Binevler</w:t>
      </w:r>
      <w:r w:rsidR="00673C47" w:rsidRPr="00751A65">
        <w:rPr>
          <w:rFonts w:ascii="Times New Roman" w:hAnsi="Times New Roman" w:cs="Times New Roman"/>
          <w:sz w:val="20"/>
          <w:szCs w:val="20"/>
        </w:rPr>
        <w:t xml:space="preserve"> Şubesi / GAZİANTEP</w:t>
      </w:r>
    </w:p>
    <w:p w14:paraId="54A16832" w14:textId="3D5D3B99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IBAN NO: </w:t>
      </w:r>
      <w:r w:rsidR="00330626" w:rsidRPr="00751A65">
        <w:rPr>
          <w:rFonts w:ascii="Times New Roman" w:hAnsi="Times New Roman" w:cs="Times New Roman"/>
          <w:sz w:val="20"/>
          <w:szCs w:val="20"/>
        </w:rPr>
        <w:t>TR3300 01500158007361543039</w:t>
      </w:r>
    </w:p>
    <w:p w14:paraId="4F271E0E" w14:textId="1AD02DA5" w:rsidR="00421694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HESAP NO:  </w:t>
      </w:r>
      <w:r w:rsidR="00330626" w:rsidRPr="00751A65">
        <w:rPr>
          <w:rFonts w:ascii="Times New Roman" w:hAnsi="Times New Roman" w:cs="Times New Roman"/>
          <w:sz w:val="20"/>
          <w:szCs w:val="20"/>
        </w:rPr>
        <w:t>7361543039</w:t>
      </w:r>
    </w:p>
    <w:p w14:paraId="696FF6EB" w14:textId="51E10246" w:rsidR="00673C47" w:rsidRPr="00751A65" w:rsidRDefault="00673C47" w:rsidP="00C324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4"/>
          <w:szCs w:val="24"/>
        </w:rPr>
        <w:lastRenderedPageBreak/>
        <w:t>Kimyasal Gübre Analizleri</w:t>
      </w:r>
      <w:r w:rsidRPr="00751A65">
        <w:rPr>
          <w:rFonts w:ascii="Times New Roman" w:hAnsi="Times New Roman" w:cs="Times New Roman"/>
          <w:sz w:val="24"/>
          <w:szCs w:val="24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</w:t>
      </w:r>
      <w:r w:rsidR="00421694" w:rsidRPr="00751A6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51A65">
        <w:rPr>
          <w:rFonts w:ascii="Times New Roman" w:hAnsi="Times New Roman" w:cs="Times New Roman"/>
          <w:sz w:val="20"/>
          <w:szCs w:val="20"/>
        </w:rPr>
        <w:t xml:space="preserve">  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b/>
          <w:sz w:val="20"/>
          <w:szCs w:val="20"/>
        </w:rPr>
        <w:t>Hazırlama Tarihi: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="00150308" w:rsidRPr="00751A65">
        <w:rPr>
          <w:rFonts w:ascii="Times New Roman" w:hAnsi="Times New Roman" w:cs="Times New Roman"/>
          <w:sz w:val="20"/>
          <w:szCs w:val="20"/>
        </w:rPr>
        <w:t>13.02.2026</w:t>
      </w:r>
    </w:p>
    <w:tbl>
      <w:tblPr>
        <w:tblStyle w:val="TableNormal"/>
        <w:tblpPr w:leftFromText="141" w:rightFromText="141" w:vertAnchor="text" w:horzAnchor="margin" w:tblpX="-175" w:tblpY="22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85"/>
        <w:gridCol w:w="1127"/>
        <w:gridCol w:w="1127"/>
        <w:gridCol w:w="1127"/>
        <w:gridCol w:w="1103"/>
      </w:tblGrid>
      <w:tr w:rsidR="00DC3B39" w:rsidRPr="00751A65" w14:paraId="23469BF2" w14:textId="77777777" w:rsidTr="00DA4C6F">
        <w:trPr>
          <w:trHeight w:val="542"/>
        </w:trPr>
        <w:tc>
          <w:tcPr>
            <w:tcW w:w="3999" w:type="dxa"/>
          </w:tcPr>
          <w:p w14:paraId="0760865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F7454" w14:textId="77777777" w:rsidR="00673C47" w:rsidRPr="00751A65" w:rsidRDefault="00C324C1" w:rsidP="00D14304">
            <w:pPr>
              <w:tabs>
                <w:tab w:val="center" w:pos="2048"/>
                <w:tab w:val="left" w:pos="3165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673C47"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adı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85" w:type="dxa"/>
          </w:tcPr>
          <w:p w14:paraId="74EE8C7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0664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Deney metodu</w:t>
            </w:r>
          </w:p>
        </w:tc>
        <w:tc>
          <w:tcPr>
            <w:tcW w:w="1127" w:type="dxa"/>
          </w:tcPr>
          <w:p w14:paraId="04B1C8E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edilen</w:t>
            </w:r>
          </w:p>
          <w:p w14:paraId="3374340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materyal</w:t>
            </w:r>
          </w:p>
        </w:tc>
        <w:tc>
          <w:tcPr>
            <w:tcW w:w="1127" w:type="dxa"/>
          </w:tcPr>
          <w:p w14:paraId="0BFCFE0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Örnek miktarı</w:t>
            </w:r>
          </w:p>
        </w:tc>
        <w:tc>
          <w:tcPr>
            <w:tcW w:w="1127" w:type="dxa"/>
          </w:tcPr>
          <w:p w14:paraId="03A96A2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süresi</w:t>
            </w:r>
          </w:p>
        </w:tc>
        <w:tc>
          <w:tcPr>
            <w:tcW w:w="1103" w:type="dxa"/>
          </w:tcPr>
          <w:p w14:paraId="155ACC7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ücreti</w:t>
            </w:r>
          </w:p>
          <w:p w14:paraId="57639B3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</w:tr>
      <w:tr w:rsidR="00DC3B39" w:rsidRPr="00751A65" w14:paraId="2A62CCF9" w14:textId="77777777" w:rsidTr="00DA4C6F">
        <w:trPr>
          <w:trHeight w:val="179"/>
        </w:trPr>
        <w:tc>
          <w:tcPr>
            <w:tcW w:w="3999" w:type="dxa"/>
            <w:vAlign w:val="center"/>
          </w:tcPr>
          <w:p w14:paraId="66D95C4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2285" w:type="dxa"/>
            <w:vAlign w:val="center"/>
          </w:tcPr>
          <w:p w14:paraId="3BB5963D" w14:textId="77777777" w:rsidR="00673C47" w:rsidRPr="00751A65" w:rsidRDefault="007862C5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 w:rsidR="00673C47"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 2832</w:t>
            </w:r>
          </w:p>
        </w:tc>
        <w:tc>
          <w:tcPr>
            <w:tcW w:w="1127" w:type="dxa"/>
            <w:vAlign w:val="center"/>
          </w:tcPr>
          <w:p w14:paraId="40516D7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0EE136C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70FEAA1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74CFE043" w14:textId="68E69FA4" w:rsidR="00673C47" w:rsidRPr="00751A65" w:rsidRDefault="00C35C3A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65DB5543" w14:textId="77777777" w:rsidR="00227783" w:rsidRPr="00751A65" w:rsidRDefault="00227783" w:rsidP="002277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B39" w:rsidRPr="00751A65" w14:paraId="4241CC2F" w14:textId="77777777" w:rsidTr="00DA4C6F">
        <w:trPr>
          <w:trHeight w:val="179"/>
        </w:trPr>
        <w:tc>
          <w:tcPr>
            <w:tcW w:w="3999" w:type="dxa"/>
            <w:vAlign w:val="center"/>
          </w:tcPr>
          <w:p w14:paraId="2B5E39EF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</w:t>
            </w:r>
            <w:r w:rsidR="00CD1AE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285" w:type="dxa"/>
            <w:vAlign w:val="center"/>
          </w:tcPr>
          <w:p w14:paraId="58E1589E" w14:textId="77777777" w:rsidR="00673C47" w:rsidRPr="00751A65" w:rsidRDefault="00673C47" w:rsidP="00FF1A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TS </w:t>
            </w:r>
            <w:r w:rsidR="00FF1AE2" w:rsidRPr="00751A65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127" w:type="dxa"/>
            <w:vAlign w:val="center"/>
          </w:tcPr>
          <w:p w14:paraId="58119A9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366449A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406976D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2901B9CE" w14:textId="02EB2330" w:rsidR="00227783" w:rsidRPr="00751A65" w:rsidRDefault="00C35C3A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  <w:r w:rsidR="00CD1AE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C3B39" w:rsidRPr="00751A65" w14:paraId="2A16AD95" w14:textId="77777777" w:rsidTr="00DA4C6F">
        <w:trPr>
          <w:trHeight w:val="359"/>
        </w:trPr>
        <w:tc>
          <w:tcPr>
            <w:tcW w:w="3999" w:type="dxa"/>
            <w:vAlign w:val="center"/>
          </w:tcPr>
          <w:p w14:paraId="7142F15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Azot (Amonyak+Nitrat+Üre)</w:t>
            </w:r>
          </w:p>
        </w:tc>
        <w:tc>
          <w:tcPr>
            <w:tcW w:w="2285" w:type="dxa"/>
            <w:vAlign w:val="center"/>
          </w:tcPr>
          <w:p w14:paraId="3030FD9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15478-15475- 15476</w:t>
            </w:r>
          </w:p>
        </w:tc>
        <w:tc>
          <w:tcPr>
            <w:tcW w:w="1127" w:type="dxa"/>
            <w:vAlign w:val="center"/>
          </w:tcPr>
          <w:p w14:paraId="627CFD7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7015A5B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09840AC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299DE994" w14:textId="1417E216" w:rsidR="00673C47" w:rsidRPr="00751A65" w:rsidRDefault="00B36151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C3A" w:rsidRPr="00751A65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</w:tr>
      <w:tr w:rsidR="00DC3B39" w:rsidRPr="00751A65" w14:paraId="3D5BF31F" w14:textId="77777777" w:rsidTr="00DA4C6F">
        <w:trPr>
          <w:trHeight w:val="177"/>
        </w:trPr>
        <w:tc>
          <w:tcPr>
            <w:tcW w:w="3999" w:type="dxa"/>
            <w:vAlign w:val="center"/>
          </w:tcPr>
          <w:p w14:paraId="4ADA72F2" w14:textId="77777777" w:rsidR="000C5460" w:rsidRPr="00751A65" w:rsidRDefault="00C35C3A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Toplam Azot</w:t>
            </w:r>
            <w:r w:rsidR="000C5460"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*</w:t>
            </w:r>
          </w:p>
          <w:p w14:paraId="430DE64D" w14:textId="7B0D5DF5" w:rsidR="00673C47" w:rsidRPr="00751A65" w:rsidRDefault="00C35C3A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(Amonyak+</w:t>
            </w:r>
            <w:r w:rsidR="00673C47"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Nitrat Azotu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)</w:t>
            </w:r>
          </w:p>
        </w:tc>
        <w:tc>
          <w:tcPr>
            <w:tcW w:w="2285" w:type="dxa"/>
            <w:vAlign w:val="center"/>
          </w:tcPr>
          <w:p w14:paraId="0748E22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15475-15476</w:t>
            </w:r>
          </w:p>
        </w:tc>
        <w:tc>
          <w:tcPr>
            <w:tcW w:w="1127" w:type="dxa"/>
            <w:vAlign w:val="center"/>
          </w:tcPr>
          <w:p w14:paraId="1218C54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5B54860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54A6FA4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24DC9564" w14:textId="375EFE5F" w:rsidR="00673C47" w:rsidRPr="00751A65" w:rsidRDefault="000C5460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2790</w:t>
            </w:r>
            <w:r w:rsidR="00FF1AE2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C3B39" w:rsidRPr="00751A65" w14:paraId="5539A8FA" w14:textId="77777777" w:rsidTr="00DA4C6F">
        <w:trPr>
          <w:trHeight w:val="181"/>
        </w:trPr>
        <w:tc>
          <w:tcPr>
            <w:tcW w:w="3999" w:type="dxa"/>
            <w:vAlign w:val="center"/>
          </w:tcPr>
          <w:p w14:paraId="41651EC8" w14:textId="01A7C7B5" w:rsidR="000C5460" w:rsidRPr="00150308" w:rsidRDefault="000C5460" w:rsidP="000C5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</w:pPr>
            <w:r w:rsidRPr="00150308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Toplam Azot</w:t>
            </w:r>
            <w:r w:rsidR="00150308" w:rsidRPr="00150308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*</w:t>
            </w:r>
          </w:p>
          <w:p w14:paraId="0B8AC548" w14:textId="6A58096D" w:rsidR="00673C47" w:rsidRPr="00751A65" w:rsidRDefault="000C5460" w:rsidP="000C5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308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(Amonyak+Üre Azotu)</w:t>
            </w:r>
          </w:p>
        </w:tc>
        <w:tc>
          <w:tcPr>
            <w:tcW w:w="2285" w:type="dxa"/>
            <w:vAlign w:val="center"/>
          </w:tcPr>
          <w:p w14:paraId="65BF068A" w14:textId="141EF02D" w:rsidR="00673C47" w:rsidRPr="00751A65" w:rsidRDefault="000C5460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15475-15478</w:t>
            </w:r>
          </w:p>
        </w:tc>
        <w:tc>
          <w:tcPr>
            <w:tcW w:w="1127" w:type="dxa"/>
            <w:vAlign w:val="center"/>
          </w:tcPr>
          <w:p w14:paraId="6C6ABC7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55CDF7E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59AB3EF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199A72FA" w14:textId="11122F28" w:rsidR="00673C47" w:rsidRPr="00751A65" w:rsidRDefault="00150308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2790*</w:t>
            </w:r>
          </w:p>
        </w:tc>
      </w:tr>
      <w:tr w:rsidR="005F5693" w:rsidRPr="00751A65" w14:paraId="0ECD9266" w14:textId="77777777" w:rsidTr="00DA4C6F">
        <w:trPr>
          <w:trHeight w:val="181"/>
        </w:trPr>
        <w:tc>
          <w:tcPr>
            <w:tcW w:w="3999" w:type="dxa"/>
            <w:vAlign w:val="center"/>
          </w:tcPr>
          <w:p w14:paraId="76BC14CB" w14:textId="5FBEF770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position w:val="2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Nitrat Azotu</w:t>
            </w:r>
            <w:r w:rsidR="00150308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*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(NO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  <w:vertAlign w:val="subscript"/>
              </w:rPr>
              <w:t>3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-N)</w:t>
            </w:r>
          </w:p>
        </w:tc>
        <w:tc>
          <w:tcPr>
            <w:tcW w:w="2285" w:type="dxa"/>
            <w:vAlign w:val="center"/>
          </w:tcPr>
          <w:p w14:paraId="2876AAA1" w14:textId="2EDA8E2D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15475-15476</w:t>
            </w:r>
          </w:p>
        </w:tc>
        <w:tc>
          <w:tcPr>
            <w:tcW w:w="1127" w:type="dxa"/>
            <w:vAlign w:val="center"/>
          </w:tcPr>
          <w:p w14:paraId="6B7CB821" w14:textId="0FD9D9A9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2AB0BB6E" w14:textId="337FE3AA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59134519" w14:textId="4C4DBE3C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Cs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534EBDA0" w14:textId="3C2778C3" w:rsidR="005F5693" w:rsidRPr="00150308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1814</w:t>
            </w:r>
            <w:r w:rsidR="00150308"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5F5693" w:rsidRPr="00751A65" w14:paraId="5B533A6A" w14:textId="77777777" w:rsidTr="00DA4C6F">
        <w:trPr>
          <w:trHeight w:val="178"/>
        </w:trPr>
        <w:tc>
          <w:tcPr>
            <w:tcW w:w="3999" w:type="dxa"/>
            <w:vAlign w:val="center"/>
          </w:tcPr>
          <w:p w14:paraId="20145597" w14:textId="5150B6BE" w:rsidR="005F5693" w:rsidRPr="00150308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Üre Azotu</w:t>
            </w:r>
            <w:r w:rsidR="00150308"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(CH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4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O)</w:t>
            </w:r>
          </w:p>
        </w:tc>
        <w:tc>
          <w:tcPr>
            <w:tcW w:w="2285" w:type="dxa"/>
            <w:vAlign w:val="center"/>
          </w:tcPr>
          <w:p w14:paraId="4724425E" w14:textId="77777777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15475-15478</w:t>
            </w:r>
          </w:p>
        </w:tc>
        <w:tc>
          <w:tcPr>
            <w:tcW w:w="1127" w:type="dxa"/>
            <w:vAlign w:val="center"/>
          </w:tcPr>
          <w:p w14:paraId="5512F90C" w14:textId="77777777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53E92696" w14:textId="77777777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327A318B" w14:textId="77777777" w:rsidR="005F5693" w:rsidRPr="00751A65" w:rsidRDefault="005F5693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14CB6E4D" w14:textId="63D3EC1A" w:rsidR="005F5693" w:rsidRPr="00150308" w:rsidRDefault="00150308" w:rsidP="005F56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1931*</w:t>
            </w:r>
          </w:p>
        </w:tc>
      </w:tr>
      <w:tr w:rsidR="00150308" w:rsidRPr="00751A65" w14:paraId="1D8AE6A5" w14:textId="77777777" w:rsidTr="00DA4C6F">
        <w:trPr>
          <w:trHeight w:val="178"/>
        </w:trPr>
        <w:tc>
          <w:tcPr>
            <w:tcW w:w="3999" w:type="dxa"/>
            <w:vAlign w:val="center"/>
          </w:tcPr>
          <w:p w14:paraId="6D9C0275" w14:textId="27ADB717" w:rsidR="00150308" w:rsidRPr="00150308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Amonyak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Azotu*(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3-</w:t>
            </w:r>
            <w:r w:rsidRPr="001503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N)</w:t>
            </w:r>
          </w:p>
        </w:tc>
        <w:tc>
          <w:tcPr>
            <w:tcW w:w="2285" w:type="dxa"/>
            <w:vAlign w:val="center"/>
          </w:tcPr>
          <w:p w14:paraId="151721D1" w14:textId="4AF5C44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15475</w:t>
            </w:r>
          </w:p>
        </w:tc>
        <w:tc>
          <w:tcPr>
            <w:tcW w:w="1127" w:type="dxa"/>
            <w:vAlign w:val="center"/>
          </w:tcPr>
          <w:p w14:paraId="33790433" w14:textId="72FA3DC9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44A2F7FC" w14:textId="05213784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3B10681F" w14:textId="665B813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7F77447A" w14:textId="6084478B" w:rsidR="00150308" w:rsidRPr="00150308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1814</w:t>
            </w: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150308" w:rsidRPr="00751A65" w14:paraId="6DD5C039" w14:textId="77777777" w:rsidTr="00DA4C6F">
        <w:trPr>
          <w:trHeight w:val="361"/>
        </w:trPr>
        <w:tc>
          <w:tcPr>
            <w:tcW w:w="3999" w:type="dxa"/>
            <w:vAlign w:val="center"/>
          </w:tcPr>
          <w:p w14:paraId="22F4E86D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Suda Çözünür Fosfor (P2O5)</w:t>
            </w:r>
          </w:p>
        </w:tc>
        <w:tc>
          <w:tcPr>
            <w:tcW w:w="2285" w:type="dxa"/>
            <w:vAlign w:val="center"/>
          </w:tcPr>
          <w:p w14:paraId="28855100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15958-TS EN 15959</w:t>
            </w:r>
          </w:p>
        </w:tc>
        <w:tc>
          <w:tcPr>
            <w:tcW w:w="1127" w:type="dxa"/>
            <w:vAlign w:val="center"/>
          </w:tcPr>
          <w:p w14:paraId="1D8137B5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0142D1E8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7B7B58C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46094CD7" w14:textId="53C3FA8C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150308" w:rsidRPr="00751A65" w14:paraId="2A7B17B7" w14:textId="77777777" w:rsidTr="00D60DA1">
        <w:trPr>
          <w:trHeight w:val="361"/>
        </w:trPr>
        <w:tc>
          <w:tcPr>
            <w:tcW w:w="3999" w:type="dxa"/>
            <w:vAlign w:val="center"/>
          </w:tcPr>
          <w:p w14:paraId="3C3C4F08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Mineral Asitlerde Çözünebilir Fosfor (P2O5)</w:t>
            </w:r>
          </w:p>
        </w:tc>
        <w:tc>
          <w:tcPr>
            <w:tcW w:w="2285" w:type="dxa"/>
            <w:vAlign w:val="center"/>
          </w:tcPr>
          <w:p w14:paraId="70B0B75A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15958-TS EN 15959</w:t>
            </w:r>
          </w:p>
        </w:tc>
        <w:tc>
          <w:tcPr>
            <w:tcW w:w="1127" w:type="dxa"/>
            <w:vAlign w:val="center"/>
          </w:tcPr>
          <w:p w14:paraId="4676E28B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59DDC93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2C7DDB5D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</w:tcPr>
          <w:p w14:paraId="73554D15" w14:textId="53F76CF5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150308" w:rsidRPr="00751A65" w14:paraId="013C4430" w14:textId="77777777" w:rsidTr="00D60DA1">
        <w:trPr>
          <w:trHeight w:val="361"/>
        </w:trPr>
        <w:tc>
          <w:tcPr>
            <w:tcW w:w="3999" w:type="dxa"/>
            <w:vAlign w:val="center"/>
          </w:tcPr>
          <w:p w14:paraId="4F498F56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Nötral Amonyum Sitratta ve Suda Çöz. Fosfor (P2O5)</w:t>
            </w:r>
          </w:p>
        </w:tc>
        <w:tc>
          <w:tcPr>
            <w:tcW w:w="2285" w:type="dxa"/>
            <w:vAlign w:val="center"/>
          </w:tcPr>
          <w:p w14:paraId="540CB780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15957-TS EN 15959</w:t>
            </w:r>
          </w:p>
        </w:tc>
        <w:tc>
          <w:tcPr>
            <w:tcW w:w="1127" w:type="dxa"/>
            <w:vAlign w:val="center"/>
          </w:tcPr>
          <w:p w14:paraId="06E87A80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1FB0418A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47CF1816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</w:tcPr>
          <w:p w14:paraId="6EDBCC5F" w14:textId="059C547A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150308" w:rsidRPr="00751A65" w14:paraId="0A41D4C4" w14:textId="77777777" w:rsidTr="00DA4C6F">
        <w:trPr>
          <w:trHeight w:val="359"/>
        </w:trPr>
        <w:tc>
          <w:tcPr>
            <w:tcW w:w="3999" w:type="dxa"/>
            <w:vAlign w:val="center"/>
          </w:tcPr>
          <w:p w14:paraId="001099AB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Toplam Potasyum (K2O)</w:t>
            </w:r>
          </w:p>
        </w:tc>
        <w:tc>
          <w:tcPr>
            <w:tcW w:w="2285" w:type="dxa"/>
            <w:vAlign w:val="center"/>
          </w:tcPr>
          <w:p w14:paraId="17E3D96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15477</w:t>
            </w:r>
          </w:p>
        </w:tc>
        <w:tc>
          <w:tcPr>
            <w:tcW w:w="1127" w:type="dxa"/>
            <w:vAlign w:val="center"/>
          </w:tcPr>
          <w:p w14:paraId="1B178D02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7189517F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3C085F9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2848C1DC" w14:textId="53710CDA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</w:tr>
      <w:tr w:rsidR="00150308" w:rsidRPr="00751A65" w14:paraId="6BB9A871" w14:textId="77777777" w:rsidTr="00DA4C6F">
        <w:trPr>
          <w:trHeight w:val="359"/>
        </w:trPr>
        <w:tc>
          <w:tcPr>
            <w:tcW w:w="3999" w:type="dxa"/>
            <w:vAlign w:val="center"/>
          </w:tcPr>
          <w:p w14:paraId="1A8C0D6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Suda Çözünür Potasyum (K2O)</w:t>
            </w:r>
          </w:p>
        </w:tc>
        <w:tc>
          <w:tcPr>
            <w:tcW w:w="2285" w:type="dxa"/>
            <w:vAlign w:val="center"/>
          </w:tcPr>
          <w:p w14:paraId="09EA72E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15477</w:t>
            </w:r>
          </w:p>
        </w:tc>
        <w:tc>
          <w:tcPr>
            <w:tcW w:w="1127" w:type="dxa"/>
            <w:vAlign w:val="center"/>
          </w:tcPr>
          <w:p w14:paraId="0247870E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0D14C3D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70AA82FF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58706AAF" w14:textId="64B8C525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</w:tr>
      <w:tr w:rsidR="00150308" w:rsidRPr="00751A65" w14:paraId="1DD2B792" w14:textId="77777777" w:rsidTr="00DA4C6F">
        <w:trPr>
          <w:trHeight w:val="180"/>
        </w:trPr>
        <w:tc>
          <w:tcPr>
            <w:tcW w:w="3999" w:type="dxa"/>
            <w:vAlign w:val="center"/>
          </w:tcPr>
          <w:p w14:paraId="4C7FF455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(Toplam, Suda Erir) Kalsiyum</w:t>
            </w:r>
          </w:p>
        </w:tc>
        <w:tc>
          <w:tcPr>
            <w:tcW w:w="2285" w:type="dxa"/>
            <w:vAlign w:val="center"/>
          </w:tcPr>
          <w:p w14:paraId="63CD2F5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15926</w:t>
            </w:r>
          </w:p>
        </w:tc>
        <w:tc>
          <w:tcPr>
            <w:tcW w:w="1127" w:type="dxa"/>
            <w:vAlign w:val="center"/>
          </w:tcPr>
          <w:p w14:paraId="519D8A2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23CA9FF7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2F678260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310166D5" w14:textId="7481A4C0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</w:tr>
      <w:tr w:rsidR="00150308" w:rsidRPr="00751A65" w14:paraId="3DD193D7" w14:textId="77777777" w:rsidTr="00DA4C6F">
        <w:trPr>
          <w:trHeight w:val="359"/>
        </w:trPr>
        <w:tc>
          <w:tcPr>
            <w:tcW w:w="3999" w:type="dxa"/>
            <w:vAlign w:val="center"/>
          </w:tcPr>
          <w:p w14:paraId="37D92CBD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(Toplam, Suda Erir) Magnezyum</w:t>
            </w:r>
          </w:p>
        </w:tc>
        <w:tc>
          <w:tcPr>
            <w:tcW w:w="2285" w:type="dxa"/>
            <w:vAlign w:val="center"/>
          </w:tcPr>
          <w:p w14:paraId="21961A31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GPGDY; Ek-3 Madde 8.7</w:t>
            </w:r>
          </w:p>
        </w:tc>
        <w:tc>
          <w:tcPr>
            <w:tcW w:w="1127" w:type="dxa"/>
            <w:vAlign w:val="center"/>
          </w:tcPr>
          <w:p w14:paraId="167780E0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0197D843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39502F5F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54362FB8" w14:textId="6516C752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150308" w:rsidRPr="00751A65" w14:paraId="507F5C13" w14:textId="77777777" w:rsidTr="00DA4C6F">
        <w:trPr>
          <w:trHeight w:val="358"/>
        </w:trPr>
        <w:tc>
          <w:tcPr>
            <w:tcW w:w="3999" w:type="dxa"/>
            <w:vAlign w:val="center"/>
          </w:tcPr>
          <w:p w14:paraId="2C216B75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Suda Çözünür Kükürt-Toplam Kükürt</w:t>
            </w:r>
          </w:p>
        </w:tc>
        <w:tc>
          <w:tcPr>
            <w:tcW w:w="2285" w:type="dxa"/>
            <w:vAlign w:val="center"/>
          </w:tcPr>
          <w:p w14:paraId="192444DE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15926-TS EN 15925</w:t>
            </w:r>
          </w:p>
        </w:tc>
        <w:tc>
          <w:tcPr>
            <w:tcW w:w="1127" w:type="dxa"/>
            <w:vAlign w:val="center"/>
          </w:tcPr>
          <w:p w14:paraId="1F72B891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0F1F43D5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3D79FBD9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0BBF99E3" w14:textId="547DF9BD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</w:tr>
      <w:tr w:rsidR="00150308" w:rsidRPr="00751A65" w14:paraId="08FE4EB9" w14:textId="77777777" w:rsidTr="00DA4C6F">
        <w:trPr>
          <w:trHeight w:val="361"/>
        </w:trPr>
        <w:tc>
          <w:tcPr>
            <w:tcW w:w="3999" w:type="dxa"/>
            <w:vAlign w:val="center"/>
          </w:tcPr>
          <w:p w14:paraId="40FC3119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(Toplam, Suda Erir) Bor</w:t>
            </w:r>
          </w:p>
        </w:tc>
        <w:tc>
          <w:tcPr>
            <w:tcW w:w="2285" w:type="dxa"/>
            <w:vAlign w:val="center"/>
          </w:tcPr>
          <w:p w14:paraId="25F47103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GPGDY; Ek-3 Madde 9.2/10.2</w:t>
            </w:r>
          </w:p>
        </w:tc>
        <w:tc>
          <w:tcPr>
            <w:tcW w:w="1127" w:type="dxa"/>
            <w:vAlign w:val="center"/>
          </w:tcPr>
          <w:p w14:paraId="2DA04D4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79C106FC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7D35F737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1A59FAFC" w14:textId="4A54F6A8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150308" w:rsidRPr="00751A65" w14:paraId="51021ACB" w14:textId="77777777" w:rsidTr="00DA4C6F">
        <w:trPr>
          <w:trHeight w:val="541"/>
        </w:trPr>
        <w:tc>
          <w:tcPr>
            <w:tcW w:w="3999" w:type="dxa"/>
            <w:vAlign w:val="center"/>
          </w:tcPr>
          <w:p w14:paraId="1F1EB306" w14:textId="6FBBE886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Mikroelementlerden her biri (Toplam Fe, Cu, Zn, Mn) (İlave her element 128 TL)</w:t>
            </w:r>
          </w:p>
        </w:tc>
        <w:tc>
          <w:tcPr>
            <w:tcW w:w="2285" w:type="dxa"/>
            <w:vAlign w:val="center"/>
          </w:tcPr>
          <w:p w14:paraId="77C6C046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GPGDY; Ek-3 Madde 9.1/10.1</w:t>
            </w:r>
          </w:p>
        </w:tc>
        <w:tc>
          <w:tcPr>
            <w:tcW w:w="1127" w:type="dxa"/>
            <w:vAlign w:val="center"/>
          </w:tcPr>
          <w:p w14:paraId="1ECB2821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Kimyasal Gübre</w:t>
            </w:r>
          </w:p>
        </w:tc>
        <w:tc>
          <w:tcPr>
            <w:tcW w:w="1127" w:type="dxa"/>
            <w:vAlign w:val="center"/>
          </w:tcPr>
          <w:p w14:paraId="72CF46A3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1127" w:type="dxa"/>
            <w:vAlign w:val="center"/>
          </w:tcPr>
          <w:p w14:paraId="14D5D474" w14:textId="77777777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03" w:type="dxa"/>
            <w:vAlign w:val="center"/>
          </w:tcPr>
          <w:p w14:paraId="6A4415B8" w14:textId="7A7BF410" w:rsidR="00150308" w:rsidRPr="00751A65" w:rsidRDefault="00150308" w:rsidP="0015030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</w:tbl>
    <w:p w14:paraId="58CACD9D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3EE124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*Akredite Analizler.</w:t>
      </w:r>
    </w:p>
    <w:p w14:paraId="42500B81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(1) Tüm analizlere % </w:t>
      </w:r>
      <w:r w:rsidR="00BF514B" w:rsidRPr="00751A65">
        <w:rPr>
          <w:rFonts w:ascii="Times New Roman" w:hAnsi="Times New Roman" w:cs="Times New Roman"/>
          <w:sz w:val="20"/>
          <w:szCs w:val="20"/>
        </w:rPr>
        <w:t>20</w:t>
      </w:r>
      <w:r w:rsidRPr="00751A65">
        <w:rPr>
          <w:rFonts w:ascii="Times New Roman" w:hAnsi="Times New Roman" w:cs="Times New Roman"/>
          <w:sz w:val="20"/>
          <w:szCs w:val="20"/>
        </w:rPr>
        <w:t xml:space="preserve"> KDV dâhil olup, akredite analizlere ve analiz paketlerine (içerisinde akredite analizler olduğundan) KDV hariç fiyatları üzerinden % 10 akreditasyon ücreti ilave edilmiştir. </w:t>
      </w:r>
    </w:p>
    <w:p w14:paraId="13D61D39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(2) Analiz süreleri, laboratuvar koşulları ve iş yoğunluğuna göre</w:t>
      </w:r>
      <w:r w:rsidRPr="00751A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>değişebilir.</w:t>
      </w:r>
    </w:p>
    <w:p w14:paraId="63E64F35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 xml:space="preserve">Döner Sermaye Hesap No: </w:t>
      </w:r>
      <w:r w:rsidRPr="00751A65">
        <w:rPr>
          <w:rFonts w:ascii="Times New Roman" w:hAnsi="Times New Roman" w:cs="Times New Roman"/>
          <w:bCs/>
          <w:sz w:val="20"/>
          <w:szCs w:val="20"/>
        </w:rPr>
        <w:t>Gaziantep Antepfıstığı Araştırma Enst. Müd.</w:t>
      </w:r>
    </w:p>
    <w:p w14:paraId="1579A0DD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Vakıfbank Binevler Şubesi / GAZİANTEP</w:t>
      </w:r>
    </w:p>
    <w:p w14:paraId="761CF461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IBAN NO: TR3300 01500158007361543039</w:t>
      </w:r>
    </w:p>
    <w:p w14:paraId="1E356B6C" w14:textId="5177AB1D" w:rsidR="00677DD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HESAP NO:  7361543039</w:t>
      </w:r>
    </w:p>
    <w:p w14:paraId="09255D68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F23DE17" w14:textId="68A898BF" w:rsidR="00C324C1" w:rsidRPr="00751A65" w:rsidRDefault="00673C47" w:rsidP="00C324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Organik </w:t>
      </w:r>
      <w:r w:rsidR="00150308">
        <w:rPr>
          <w:rFonts w:ascii="Times New Roman" w:hAnsi="Times New Roman" w:cs="Times New Roman"/>
          <w:b/>
          <w:sz w:val="24"/>
          <w:szCs w:val="24"/>
        </w:rPr>
        <w:t>v</w:t>
      </w:r>
      <w:r w:rsidRPr="00751A65">
        <w:rPr>
          <w:rFonts w:ascii="Times New Roman" w:hAnsi="Times New Roman" w:cs="Times New Roman"/>
          <w:b/>
          <w:sz w:val="24"/>
          <w:szCs w:val="24"/>
        </w:rPr>
        <w:t>e Organomineral Gübre Analizleri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117DCB" w:rsidRPr="00751A65">
        <w:rPr>
          <w:rFonts w:ascii="Times New Roman" w:hAnsi="Times New Roman" w:cs="Times New Roman"/>
          <w:sz w:val="20"/>
          <w:szCs w:val="20"/>
        </w:rPr>
        <w:t xml:space="preserve">  </w:t>
      </w:r>
      <w:r w:rsidRPr="00751A65">
        <w:rPr>
          <w:rFonts w:ascii="Times New Roman" w:hAnsi="Times New Roman" w:cs="Times New Roman"/>
          <w:sz w:val="20"/>
          <w:szCs w:val="20"/>
        </w:rPr>
        <w:t xml:space="preserve">    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b/>
          <w:sz w:val="20"/>
          <w:szCs w:val="20"/>
        </w:rPr>
        <w:t>Hazırlama Tarihi: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="00D928DA" w:rsidRPr="00751A65">
        <w:rPr>
          <w:rFonts w:ascii="Times New Roman" w:hAnsi="Times New Roman" w:cs="Times New Roman"/>
          <w:sz w:val="20"/>
          <w:szCs w:val="20"/>
        </w:rPr>
        <w:t>13</w:t>
      </w:r>
      <w:r w:rsidR="00E54EE0" w:rsidRPr="00751A65">
        <w:rPr>
          <w:rFonts w:ascii="Times New Roman" w:hAnsi="Times New Roman" w:cs="Times New Roman"/>
          <w:sz w:val="20"/>
          <w:szCs w:val="20"/>
        </w:rPr>
        <w:t>.0</w:t>
      </w:r>
      <w:r w:rsidR="00D928DA" w:rsidRPr="00751A65">
        <w:rPr>
          <w:rFonts w:ascii="Times New Roman" w:hAnsi="Times New Roman" w:cs="Times New Roman"/>
          <w:sz w:val="20"/>
          <w:szCs w:val="20"/>
        </w:rPr>
        <w:t>2</w:t>
      </w:r>
      <w:r w:rsidR="00E54EE0" w:rsidRPr="00751A65">
        <w:rPr>
          <w:rFonts w:ascii="Times New Roman" w:hAnsi="Times New Roman" w:cs="Times New Roman"/>
          <w:sz w:val="20"/>
          <w:szCs w:val="20"/>
        </w:rPr>
        <w:t>.202</w:t>
      </w:r>
      <w:r w:rsidR="00330626" w:rsidRPr="00751A65">
        <w:rPr>
          <w:rFonts w:ascii="Times New Roman" w:hAnsi="Times New Roman" w:cs="Times New Roman"/>
          <w:sz w:val="20"/>
          <w:szCs w:val="20"/>
        </w:rPr>
        <w:t>6</w:t>
      </w:r>
    </w:p>
    <w:tbl>
      <w:tblPr>
        <w:tblStyle w:val="TableNormal"/>
        <w:tblW w:w="10774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2127"/>
        <w:gridCol w:w="1559"/>
        <w:gridCol w:w="850"/>
        <w:gridCol w:w="709"/>
        <w:gridCol w:w="833"/>
      </w:tblGrid>
      <w:tr w:rsidR="00D12B2A" w:rsidRPr="00751A65" w14:paraId="35B4310C" w14:textId="77777777" w:rsidTr="00B80C1B">
        <w:trPr>
          <w:trHeight w:val="612"/>
        </w:trPr>
        <w:tc>
          <w:tcPr>
            <w:tcW w:w="4696" w:type="dxa"/>
          </w:tcPr>
          <w:p w14:paraId="5E0BE71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ADCCF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adı</w:t>
            </w:r>
          </w:p>
        </w:tc>
        <w:tc>
          <w:tcPr>
            <w:tcW w:w="2127" w:type="dxa"/>
          </w:tcPr>
          <w:p w14:paraId="6B9D685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B7A89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Deney metodu</w:t>
            </w:r>
          </w:p>
        </w:tc>
        <w:tc>
          <w:tcPr>
            <w:tcW w:w="1559" w:type="dxa"/>
          </w:tcPr>
          <w:p w14:paraId="70CAA4E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edilen</w:t>
            </w:r>
          </w:p>
          <w:p w14:paraId="2925372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materyal</w:t>
            </w:r>
          </w:p>
        </w:tc>
        <w:tc>
          <w:tcPr>
            <w:tcW w:w="850" w:type="dxa"/>
          </w:tcPr>
          <w:p w14:paraId="13C1386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Örnek miktarı</w:t>
            </w:r>
          </w:p>
        </w:tc>
        <w:tc>
          <w:tcPr>
            <w:tcW w:w="709" w:type="dxa"/>
          </w:tcPr>
          <w:p w14:paraId="769E40A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süresi</w:t>
            </w:r>
          </w:p>
        </w:tc>
        <w:tc>
          <w:tcPr>
            <w:tcW w:w="833" w:type="dxa"/>
          </w:tcPr>
          <w:p w14:paraId="30223F9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ücreti</w:t>
            </w:r>
          </w:p>
          <w:p w14:paraId="2CEDB13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</w:tr>
      <w:tr w:rsidR="00D12B2A" w:rsidRPr="00751A65" w14:paraId="5C897EEB" w14:textId="77777777" w:rsidTr="00B80C1B">
        <w:trPr>
          <w:trHeight w:val="408"/>
        </w:trPr>
        <w:tc>
          <w:tcPr>
            <w:tcW w:w="4696" w:type="dxa"/>
          </w:tcPr>
          <w:p w14:paraId="5CCA5753" w14:textId="77777777" w:rsidR="00673C47" w:rsidRPr="00751A65" w:rsidRDefault="00CE3AFA" w:rsidP="00BF51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</w:t>
            </w:r>
          </w:p>
        </w:tc>
        <w:tc>
          <w:tcPr>
            <w:tcW w:w="2127" w:type="dxa"/>
          </w:tcPr>
          <w:p w14:paraId="5984ED4F" w14:textId="77777777" w:rsidR="00673C47" w:rsidRPr="00751A65" w:rsidRDefault="00BF514B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1/10 Potansiyometrik</w:t>
            </w:r>
          </w:p>
        </w:tc>
        <w:tc>
          <w:tcPr>
            <w:tcW w:w="1559" w:type="dxa"/>
          </w:tcPr>
          <w:p w14:paraId="5B90C79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5C45C82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7C1CEB1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7C72D605" w14:textId="25480A9E" w:rsidR="00673C47" w:rsidRPr="003930C2" w:rsidRDefault="00677DD6" w:rsidP="002747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  <w:r w:rsidR="003C477D" w:rsidRPr="00393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D12B2A" w:rsidRPr="00751A65" w14:paraId="2E6BEA0D" w14:textId="77777777" w:rsidTr="00B80C1B">
        <w:trPr>
          <w:trHeight w:val="202"/>
        </w:trPr>
        <w:tc>
          <w:tcPr>
            <w:tcW w:w="4696" w:type="dxa"/>
          </w:tcPr>
          <w:p w14:paraId="21D6D60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2127" w:type="dxa"/>
          </w:tcPr>
          <w:p w14:paraId="49DD065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AOAC, 1995 (70 </w:t>
            </w:r>
            <w:r w:rsidRPr="00751A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1559" w:type="dxa"/>
          </w:tcPr>
          <w:p w14:paraId="3F49C60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0C3E9C6A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590345E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6D9CAB7E" w14:textId="4F92805F" w:rsidR="00673C47" w:rsidRPr="00751A65" w:rsidRDefault="00677DD6" w:rsidP="00905F9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D12B2A" w:rsidRPr="00751A65" w14:paraId="46717599" w14:textId="77777777" w:rsidTr="00B80C1B">
        <w:trPr>
          <w:trHeight w:val="205"/>
        </w:trPr>
        <w:tc>
          <w:tcPr>
            <w:tcW w:w="4696" w:type="dxa"/>
          </w:tcPr>
          <w:p w14:paraId="7CFEB023" w14:textId="322BDB5A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Elektriksel İletkenlik (EC)</w:t>
            </w:r>
            <w:r w:rsidR="00D928D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7" w:type="dxa"/>
          </w:tcPr>
          <w:p w14:paraId="51B8307D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1/10 Potansiyometrik</w:t>
            </w:r>
          </w:p>
        </w:tc>
        <w:tc>
          <w:tcPr>
            <w:tcW w:w="1559" w:type="dxa"/>
          </w:tcPr>
          <w:p w14:paraId="22291C54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1E309218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48615273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58A4D44D" w14:textId="06BA3FBD" w:rsidR="00673C47" w:rsidRPr="00751A65" w:rsidRDefault="00B50562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928D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50*</w:t>
            </w:r>
          </w:p>
        </w:tc>
      </w:tr>
      <w:tr w:rsidR="00D12B2A" w:rsidRPr="00751A65" w14:paraId="39D19536" w14:textId="77777777" w:rsidTr="00B80C1B">
        <w:trPr>
          <w:trHeight w:val="406"/>
        </w:trPr>
        <w:tc>
          <w:tcPr>
            <w:tcW w:w="4696" w:type="dxa"/>
          </w:tcPr>
          <w:p w14:paraId="09B9507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Organik Madde Tayini</w:t>
            </w:r>
          </w:p>
        </w:tc>
        <w:tc>
          <w:tcPr>
            <w:tcW w:w="2127" w:type="dxa"/>
          </w:tcPr>
          <w:p w14:paraId="254FBB12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(AOAC 967.03-04-05)</w:t>
            </w:r>
          </w:p>
        </w:tc>
        <w:tc>
          <w:tcPr>
            <w:tcW w:w="1559" w:type="dxa"/>
          </w:tcPr>
          <w:p w14:paraId="7EC867F8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69498B67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4575E76D" w14:textId="77777777" w:rsidR="00673C47" w:rsidRPr="003930C2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573C27D9" w14:textId="67C7F826" w:rsidR="00673C47" w:rsidRPr="00751A65" w:rsidRDefault="00CE3AFA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7DD6" w:rsidRPr="00751A65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677DD6" w:rsidRPr="00751A65" w14:paraId="7DA02C09" w14:textId="77777777" w:rsidTr="00B80C1B">
        <w:trPr>
          <w:trHeight w:val="406"/>
        </w:trPr>
        <w:tc>
          <w:tcPr>
            <w:tcW w:w="4696" w:type="dxa"/>
          </w:tcPr>
          <w:p w14:paraId="428EC29F" w14:textId="35B1FB48" w:rsidR="00677DD6" w:rsidRPr="00751A65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Organik Karbon</w:t>
            </w:r>
          </w:p>
        </w:tc>
        <w:tc>
          <w:tcPr>
            <w:tcW w:w="2127" w:type="dxa"/>
          </w:tcPr>
          <w:p w14:paraId="79CD3768" w14:textId="053A326D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(AOAC 967.03-04-05)</w:t>
            </w:r>
          </w:p>
        </w:tc>
        <w:tc>
          <w:tcPr>
            <w:tcW w:w="1559" w:type="dxa"/>
          </w:tcPr>
          <w:p w14:paraId="50D39554" w14:textId="24AD2D75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60149DCB" w14:textId="22B59B4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1F64C44" w14:textId="2C12A7FE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30D8862D" w14:textId="38C8CAB6" w:rsidR="00677DD6" w:rsidRPr="00751A65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0562" w:rsidRPr="00751A6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677DD6" w:rsidRPr="00751A65" w14:paraId="4B0A92AC" w14:textId="77777777" w:rsidTr="00B80C1B">
        <w:trPr>
          <w:trHeight w:val="202"/>
        </w:trPr>
        <w:tc>
          <w:tcPr>
            <w:tcW w:w="4696" w:type="dxa"/>
          </w:tcPr>
          <w:p w14:paraId="3856093E" w14:textId="77777777" w:rsidR="00677DD6" w:rsidRPr="00751A65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Organik Azot</w:t>
            </w:r>
          </w:p>
        </w:tc>
        <w:tc>
          <w:tcPr>
            <w:tcW w:w="2127" w:type="dxa"/>
          </w:tcPr>
          <w:p w14:paraId="57AD5415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Kjeldahl</w:t>
            </w:r>
          </w:p>
        </w:tc>
        <w:tc>
          <w:tcPr>
            <w:tcW w:w="1559" w:type="dxa"/>
          </w:tcPr>
          <w:p w14:paraId="2F7F8B30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4B0B76F2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1DEF8D6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31FCD1D4" w14:textId="2B9EFF3B" w:rsidR="00677DD6" w:rsidRPr="00751A65" w:rsidRDefault="00B50562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</w:tc>
      </w:tr>
      <w:tr w:rsidR="00677DD6" w:rsidRPr="00751A65" w14:paraId="720B9351" w14:textId="77777777" w:rsidTr="00B80C1B">
        <w:trPr>
          <w:trHeight w:val="407"/>
        </w:trPr>
        <w:tc>
          <w:tcPr>
            <w:tcW w:w="4696" w:type="dxa"/>
            <w:tcBorders>
              <w:bottom w:val="single" w:sz="4" w:space="0" w:color="auto"/>
            </w:tcBorders>
          </w:tcPr>
          <w:p w14:paraId="6FA9B676" w14:textId="77777777" w:rsidR="00677DD6" w:rsidRPr="00751A65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Azot (N) (Kjeldahl)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C9AEDF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 15478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469154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422811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080B3C" w14:textId="77777777" w:rsidR="00677DD6" w:rsidRPr="003930C2" w:rsidRDefault="00677DD6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7EA3EEC2" w14:textId="42F5165C" w:rsidR="00677DD6" w:rsidRPr="00751A65" w:rsidRDefault="00B50562" w:rsidP="00677D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2101*</w:t>
            </w:r>
          </w:p>
        </w:tc>
      </w:tr>
      <w:tr w:rsidR="00B50562" w:rsidRPr="00751A65" w14:paraId="1B50BE2B" w14:textId="77777777" w:rsidTr="00B80C1B">
        <w:trPr>
          <w:trHeight w:val="407"/>
        </w:trPr>
        <w:tc>
          <w:tcPr>
            <w:tcW w:w="4696" w:type="dxa"/>
            <w:tcBorders>
              <w:bottom w:val="single" w:sz="4" w:space="0" w:color="auto"/>
            </w:tcBorders>
            <w:vAlign w:val="center"/>
          </w:tcPr>
          <w:p w14:paraId="058C4E3C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Toplam Azot*</w:t>
            </w:r>
          </w:p>
          <w:p w14:paraId="1A0D2542" w14:textId="72A20911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(Amonyak+Nitrat Azotu)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55B0622" w14:textId="4D42D6FF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 15475-15476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06FFD3" w14:textId="7C4989E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910157" w14:textId="3EE55493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0ED4F95" w14:textId="7EEA6D7B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7B12CD09" w14:textId="12822E5A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2272*</w:t>
            </w:r>
          </w:p>
        </w:tc>
      </w:tr>
      <w:tr w:rsidR="00B50562" w:rsidRPr="00751A65" w14:paraId="5F3D03D2" w14:textId="77777777" w:rsidTr="00B80C1B">
        <w:trPr>
          <w:trHeight w:val="341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A98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Nitrat Azotu (NO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  <w:vertAlign w:val="subscript"/>
              </w:rPr>
              <w:t>3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-N)</w:t>
            </w: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FE8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 15475-15476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D8E" w14:textId="77777777" w:rsidR="00B50562" w:rsidRPr="003930C2" w:rsidRDefault="00B50562" w:rsidP="00B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73E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8A61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172" w14:textId="351A677E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1814*</w:t>
            </w:r>
          </w:p>
        </w:tc>
      </w:tr>
      <w:tr w:rsidR="00B50562" w:rsidRPr="00751A65" w14:paraId="227826F9" w14:textId="77777777" w:rsidTr="00B80C1B">
        <w:trPr>
          <w:trHeight w:val="488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6E39" w14:textId="4D7CEF96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Amonyak Azotu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(NH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  <w:vertAlign w:val="subscript"/>
              </w:rPr>
              <w:t>4</w:t>
            </w:r>
            <w:r w:rsidRPr="00751A65">
              <w:rPr>
                <w:rFonts w:ascii="Times New Roman" w:hAnsi="Times New Roman" w:cs="Times New Roman"/>
                <w:b/>
                <w:position w:val="2"/>
                <w:sz w:val="20"/>
                <w:szCs w:val="20"/>
              </w:rPr>
              <w:t>-N)</w:t>
            </w: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5FDE" w14:textId="0C6B1B5B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 15475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55A" w14:textId="77777777" w:rsidR="00B50562" w:rsidRPr="003930C2" w:rsidRDefault="00B50562" w:rsidP="00B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5F08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EBB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A31" w14:textId="273D8D0C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1814*</w:t>
            </w:r>
          </w:p>
        </w:tc>
      </w:tr>
      <w:tr w:rsidR="00B50562" w:rsidRPr="00751A65" w14:paraId="69B6AD7E" w14:textId="77777777" w:rsidTr="00B80C1B">
        <w:trPr>
          <w:trHeight w:val="406"/>
        </w:trPr>
        <w:tc>
          <w:tcPr>
            <w:tcW w:w="4696" w:type="dxa"/>
            <w:tcBorders>
              <w:top w:val="single" w:sz="4" w:space="0" w:color="auto"/>
            </w:tcBorders>
          </w:tcPr>
          <w:p w14:paraId="767BEAF5" w14:textId="4629F00B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Üre Azotu</w:t>
            </w:r>
            <w:r w:rsidR="00D928DA" w:rsidRPr="00751A65">
              <w:rPr>
                <w:rFonts w:ascii="Times New Roman" w:hAnsi="Times New Roman" w:cs="Times New Roman"/>
                <w:b/>
                <w:bCs/>
                <w:position w:val="2"/>
                <w:sz w:val="20"/>
                <w:szCs w:val="20"/>
              </w:rPr>
              <w:t>(CH</w:t>
            </w:r>
            <w:r w:rsidR="00D928DA" w:rsidRPr="00751A65">
              <w:rPr>
                <w:rFonts w:ascii="Times New Roman" w:hAnsi="Times New Roman" w:cs="Times New Roman"/>
                <w:b/>
                <w:bCs/>
                <w:position w:val="2"/>
                <w:sz w:val="20"/>
                <w:szCs w:val="20"/>
                <w:vertAlign w:val="subscript"/>
              </w:rPr>
              <w:t>4</w:t>
            </w:r>
            <w:r w:rsidR="00D928DA" w:rsidRPr="00751A65">
              <w:rPr>
                <w:rFonts w:ascii="Times New Roman" w:hAnsi="Times New Roman" w:cs="Times New Roman"/>
                <w:b/>
                <w:bCs/>
                <w:position w:val="2"/>
                <w:sz w:val="20"/>
                <w:szCs w:val="20"/>
              </w:rPr>
              <w:t>N</w:t>
            </w:r>
            <w:r w:rsidR="00D928DA" w:rsidRPr="00751A65">
              <w:rPr>
                <w:rFonts w:ascii="Times New Roman" w:hAnsi="Times New Roman" w:cs="Times New Roman"/>
                <w:b/>
                <w:bCs/>
                <w:position w:val="2"/>
                <w:sz w:val="20"/>
                <w:szCs w:val="20"/>
                <w:vertAlign w:val="subscript"/>
              </w:rPr>
              <w:t>2</w:t>
            </w:r>
            <w:r w:rsidR="00D928DA" w:rsidRPr="00751A65">
              <w:rPr>
                <w:rFonts w:ascii="Times New Roman" w:hAnsi="Times New Roman" w:cs="Times New Roman"/>
                <w:b/>
                <w:bCs/>
                <w:position w:val="2"/>
                <w:sz w:val="20"/>
                <w:szCs w:val="20"/>
              </w:rPr>
              <w:t>O)</w:t>
            </w:r>
            <w:r w:rsidR="00D928DA"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F1A44E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</w:t>
            </w:r>
            <w:r w:rsidRPr="003930C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15475</w:t>
            </w:r>
          </w:p>
          <w:p w14:paraId="7338FC01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TS EN</w:t>
            </w:r>
            <w:r w:rsidRPr="003930C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15478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28B0FD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1AD936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0BDDD5" w14:textId="77777777" w:rsidR="00B50562" w:rsidRPr="003930C2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C2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4F4A1FE7" w14:textId="6E61CB8A" w:rsidR="00B50562" w:rsidRPr="00751A65" w:rsidRDefault="00D928DA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1931*</w:t>
            </w:r>
          </w:p>
        </w:tc>
      </w:tr>
      <w:tr w:rsidR="00B50562" w:rsidRPr="00751A65" w14:paraId="76B8CDED" w14:textId="77777777" w:rsidTr="00B80C1B">
        <w:trPr>
          <w:trHeight w:val="205"/>
        </w:trPr>
        <w:tc>
          <w:tcPr>
            <w:tcW w:w="4696" w:type="dxa"/>
          </w:tcPr>
          <w:p w14:paraId="202AAD0B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Fosfor</w:t>
            </w:r>
          </w:p>
        </w:tc>
        <w:tc>
          <w:tcPr>
            <w:tcW w:w="2127" w:type="dxa"/>
          </w:tcPr>
          <w:p w14:paraId="203D328D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Kacar ve Kütük, 2009</w:t>
            </w:r>
          </w:p>
        </w:tc>
        <w:tc>
          <w:tcPr>
            <w:tcW w:w="1559" w:type="dxa"/>
          </w:tcPr>
          <w:p w14:paraId="66C8FD7F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47B1ECC5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FD5102B" w14:textId="77777777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7BDA09D9" w14:textId="1DCCDFA5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B50562" w:rsidRPr="00751A65" w14:paraId="6A3B5536" w14:textId="77777777" w:rsidTr="00B80C1B">
        <w:trPr>
          <w:trHeight w:val="205"/>
        </w:trPr>
        <w:tc>
          <w:tcPr>
            <w:tcW w:w="4696" w:type="dxa"/>
          </w:tcPr>
          <w:p w14:paraId="5296206A" w14:textId="512E66E1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Suda Çözünür Fosfor(P</w:t>
            </w:r>
            <w:r w:rsidRPr="00751A6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51A6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4665C7F" w14:textId="5403DEA3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GPGDY.Ek-3/3.1.6</w:t>
            </w:r>
          </w:p>
        </w:tc>
        <w:tc>
          <w:tcPr>
            <w:tcW w:w="1559" w:type="dxa"/>
          </w:tcPr>
          <w:p w14:paraId="45F753BF" w14:textId="3723C99E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3C549789" w14:textId="72FA8AD0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44631BF" w14:textId="10AC344B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63EF3118" w14:textId="358E55EB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B50562" w:rsidRPr="00751A65" w14:paraId="6B9D49C9" w14:textId="77777777" w:rsidTr="00B80C1B">
        <w:trPr>
          <w:trHeight w:val="205"/>
        </w:trPr>
        <w:tc>
          <w:tcPr>
            <w:tcW w:w="4696" w:type="dxa"/>
          </w:tcPr>
          <w:p w14:paraId="54E09E61" w14:textId="42A53CDA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Potasyum</w:t>
            </w:r>
          </w:p>
        </w:tc>
        <w:tc>
          <w:tcPr>
            <w:tcW w:w="2127" w:type="dxa"/>
          </w:tcPr>
          <w:p w14:paraId="4828C40F" w14:textId="75BEE1A2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Kacar ve Kütük, 2009</w:t>
            </w:r>
          </w:p>
        </w:tc>
        <w:tc>
          <w:tcPr>
            <w:tcW w:w="1559" w:type="dxa"/>
          </w:tcPr>
          <w:p w14:paraId="5EF63E9A" w14:textId="36E304F4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27CC7AE8" w14:textId="3E41DD48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A93CB67" w14:textId="7FD2E86C" w:rsidR="00B50562" w:rsidRPr="00751A65" w:rsidRDefault="00B50562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42EF264E" w14:textId="18F580EF" w:rsidR="00B50562" w:rsidRPr="00751A65" w:rsidRDefault="0025264C" w:rsidP="00B505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</w:tr>
      <w:tr w:rsidR="0025264C" w:rsidRPr="00751A65" w14:paraId="2DD76C09" w14:textId="77777777" w:rsidTr="00B80C1B">
        <w:trPr>
          <w:trHeight w:val="205"/>
        </w:trPr>
        <w:tc>
          <w:tcPr>
            <w:tcW w:w="4696" w:type="dxa"/>
          </w:tcPr>
          <w:p w14:paraId="43F71EF3" w14:textId="16996C0C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Suda Çözünür Potasyum (K</w:t>
            </w:r>
            <w:r w:rsidRPr="00751A6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2127" w:type="dxa"/>
          </w:tcPr>
          <w:p w14:paraId="7A6B2D2F" w14:textId="586400BD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GPGDY.Ek-3/3.4.1</w:t>
            </w:r>
          </w:p>
        </w:tc>
        <w:tc>
          <w:tcPr>
            <w:tcW w:w="1559" w:type="dxa"/>
          </w:tcPr>
          <w:p w14:paraId="7CB16D44" w14:textId="6AD9C8F5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3DB9BA05" w14:textId="4E6EA39E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19223673" w14:textId="0587B6AC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508F8B14" w14:textId="4277A8E5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</w:tr>
      <w:tr w:rsidR="0025264C" w:rsidRPr="00751A65" w14:paraId="159BAA36" w14:textId="77777777" w:rsidTr="00B80C1B">
        <w:trPr>
          <w:trHeight w:val="205"/>
        </w:trPr>
        <w:tc>
          <w:tcPr>
            <w:tcW w:w="4696" w:type="dxa"/>
          </w:tcPr>
          <w:p w14:paraId="2AC1064B" w14:textId="446B1D81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Humik(Humik+Fulvik) Asit</w:t>
            </w:r>
          </w:p>
        </w:tc>
        <w:tc>
          <w:tcPr>
            <w:tcW w:w="2127" w:type="dxa"/>
          </w:tcPr>
          <w:p w14:paraId="4A1B3533" w14:textId="5C57B17B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TSE 5869</w:t>
            </w:r>
          </w:p>
        </w:tc>
        <w:tc>
          <w:tcPr>
            <w:tcW w:w="1559" w:type="dxa"/>
          </w:tcPr>
          <w:p w14:paraId="10D4CA16" w14:textId="2B40B0CC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4E595853" w14:textId="6BCB5846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549E5A0B" w14:textId="73067149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59F1356E" w14:textId="5934E119" w:rsidR="0025264C" w:rsidRPr="00751A65" w:rsidRDefault="0025264C" w:rsidP="0025264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2575</w:t>
            </w:r>
          </w:p>
        </w:tc>
      </w:tr>
      <w:tr w:rsidR="00280062" w:rsidRPr="00751A65" w14:paraId="4F98C24E" w14:textId="77777777" w:rsidTr="00B80C1B">
        <w:trPr>
          <w:trHeight w:val="736"/>
        </w:trPr>
        <w:tc>
          <w:tcPr>
            <w:tcW w:w="4696" w:type="dxa"/>
          </w:tcPr>
          <w:p w14:paraId="7B5AC039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Ağır Metal(Cd, Co, Cr, Pb, Ni)</w:t>
            </w:r>
          </w:p>
          <w:p w14:paraId="0FDD86A7" w14:textId="7A6FD96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(İlk element için analiz 2530 TL İlave her element 128 TL)</w:t>
            </w:r>
          </w:p>
        </w:tc>
        <w:tc>
          <w:tcPr>
            <w:tcW w:w="2127" w:type="dxa"/>
          </w:tcPr>
          <w:p w14:paraId="40836E83" w14:textId="3DAC37AE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GPGDY.Ek-2/9.1-10.1</w:t>
            </w:r>
          </w:p>
        </w:tc>
        <w:tc>
          <w:tcPr>
            <w:tcW w:w="1559" w:type="dxa"/>
          </w:tcPr>
          <w:p w14:paraId="0D337A20" w14:textId="0F3AE10F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0AE0CBA2" w14:textId="60D8A848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CF0CD8E" w14:textId="72BCB5F5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6D0ABA44" w14:textId="3F70F9BC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280062" w:rsidRPr="00751A65" w14:paraId="107654E4" w14:textId="77777777" w:rsidTr="00B80C1B">
        <w:trPr>
          <w:trHeight w:val="408"/>
        </w:trPr>
        <w:tc>
          <w:tcPr>
            <w:tcW w:w="4696" w:type="dxa"/>
            <w:vAlign w:val="center"/>
          </w:tcPr>
          <w:p w14:paraId="56055287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Suda Çözünür/Toplam Mikroelementler </w:t>
            </w:r>
          </w:p>
          <w:p w14:paraId="30CA9604" w14:textId="1F72D5D0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(Fe, Cu, Zn, Mn) (İlk element için analiz 2530 TL İlave her element 128 TL)</w:t>
            </w:r>
          </w:p>
        </w:tc>
        <w:tc>
          <w:tcPr>
            <w:tcW w:w="2127" w:type="dxa"/>
            <w:vAlign w:val="center"/>
          </w:tcPr>
          <w:p w14:paraId="66E9DCE9" w14:textId="39918706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GPGDY.Ek-2/9.1-10.1</w:t>
            </w:r>
          </w:p>
        </w:tc>
        <w:tc>
          <w:tcPr>
            <w:tcW w:w="1559" w:type="dxa"/>
            <w:vAlign w:val="center"/>
          </w:tcPr>
          <w:p w14:paraId="34CCBF18" w14:textId="50DDE4A2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vAlign w:val="center"/>
          </w:tcPr>
          <w:p w14:paraId="2DCBDD80" w14:textId="340EC449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vAlign w:val="center"/>
          </w:tcPr>
          <w:p w14:paraId="00FD52EB" w14:textId="79FBE423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vAlign w:val="center"/>
          </w:tcPr>
          <w:p w14:paraId="1162A591" w14:textId="00B12C9A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280062" w:rsidRPr="00751A65" w14:paraId="4437FB14" w14:textId="77777777" w:rsidTr="00B80C1B">
        <w:trPr>
          <w:trHeight w:val="202"/>
        </w:trPr>
        <w:tc>
          <w:tcPr>
            <w:tcW w:w="4696" w:type="dxa"/>
          </w:tcPr>
          <w:p w14:paraId="32631110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Bor (B)</w:t>
            </w:r>
          </w:p>
        </w:tc>
        <w:tc>
          <w:tcPr>
            <w:tcW w:w="2127" w:type="dxa"/>
          </w:tcPr>
          <w:p w14:paraId="1D926DC7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GPGDY.Ek-3/9.1-10.1</w:t>
            </w:r>
          </w:p>
        </w:tc>
        <w:tc>
          <w:tcPr>
            <w:tcW w:w="1559" w:type="dxa"/>
          </w:tcPr>
          <w:p w14:paraId="158A3267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71BC5B5A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620985E7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2262D2A6" w14:textId="3D051EB3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280062" w:rsidRPr="00751A65" w14:paraId="4EF31530" w14:textId="77777777" w:rsidTr="00B80C1B">
        <w:trPr>
          <w:trHeight w:val="202"/>
        </w:trPr>
        <w:tc>
          <w:tcPr>
            <w:tcW w:w="4696" w:type="dxa"/>
            <w:vAlign w:val="center"/>
          </w:tcPr>
          <w:p w14:paraId="022A4ED2" w14:textId="382106DE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Suda Çözünür Kükürt(S)</w:t>
            </w:r>
          </w:p>
        </w:tc>
        <w:tc>
          <w:tcPr>
            <w:tcW w:w="2127" w:type="dxa"/>
            <w:vAlign w:val="center"/>
          </w:tcPr>
          <w:p w14:paraId="2C1E8EF4" w14:textId="355E3451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TS EN 15925</w:t>
            </w:r>
          </w:p>
        </w:tc>
        <w:tc>
          <w:tcPr>
            <w:tcW w:w="1559" w:type="dxa"/>
            <w:vAlign w:val="center"/>
          </w:tcPr>
          <w:p w14:paraId="2B5EF71E" w14:textId="4C133D44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  <w:vAlign w:val="center"/>
          </w:tcPr>
          <w:p w14:paraId="753B0785" w14:textId="58678D6E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  <w:vAlign w:val="center"/>
          </w:tcPr>
          <w:p w14:paraId="749C8069" w14:textId="17A98D28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  <w:vAlign w:val="center"/>
          </w:tcPr>
          <w:p w14:paraId="32F7292B" w14:textId="0D285ECC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2310</w:t>
            </w:r>
          </w:p>
        </w:tc>
      </w:tr>
      <w:tr w:rsidR="00280062" w:rsidRPr="00751A65" w14:paraId="3A2D94F6" w14:textId="77777777" w:rsidTr="00B80C1B">
        <w:trPr>
          <w:trHeight w:val="889"/>
        </w:trPr>
        <w:tc>
          <w:tcPr>
            <w:tcW w:w="4696" w:type="dxa"/>
          </w:tcPr>
          <w:p w14:paraId="32A800C3" w14:textId="578ACD2E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Standart Organik Materyal Analizi (Nem,Organik Madde, </w:t>
            </w: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pH*,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</w:t>
            </w:r>
            <w:r w:rsidR="00D928DA" w:rsidRPr="00751A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, Toplam</w:t>
            </w:r>
          </w:p>
          <w:p w14:paraId="72321227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N,P,K,Ca,Mg,Fe,Mn,Zn,Cu)</w:t>
            </w:r>
          </w:p>
        </w:tc>
        <w:tc>
          <w:tcPr>
            <w:tcW w:w="2127" w:type="dxa"/>
          </w:tcPr>
          <w:p w14:paraId="05EF4FCB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D4C855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63774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Gübre+Org. Mat.</w:t>
            </w:r>
          </w:p>
        </w:tc>
        <w:tc>
          <w:tcPr>
            <w:tcW w:w="850" w:type="dxa"/>
          </w:tcPr>
          <w:p w14:paraId="3D5A1710" w14:textId="77777777" w:rsidR="00280062" w:rsidRPr="00751A65" w:rsidRDefault="00280062" w:rsidP="002800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383F3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09" w:type="dxa"/>
          </w:tcPr>
          <w:p w14:paraId="0759D188" w14:textId="77777777" w:rsidR="00280062" w:rsidRPr="00751A65" w:rsidRDefault="00280062" w:rsidP="002800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7F020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833" w:type="dxa"/>
          </w:tcPr>
          <w:p w14:paraId="6053CB6C" w14:textId="77777777" w:rsidR="00280062" w:rsidRPr="00751A65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FD93C" w14:textId="6A373A1E" w:rsidR="00280062" w:rsidRPr="00A85F91" w:rsidRDefault="00280062" w:rsidP="002800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5F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7189*</w:t>
            </w:r>
          </w:p>
        </w:tc>
      </w:tr>
    </w:tbl>
    <w:p w14:paraId="01B863C2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9D7BA68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*Akredite Analizler.</w:t>
      </w:r>
    </w:p>
    <w:p w14:paraId="0416F2B7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(1) Tüm analizlere % </w:t>
      </w:r>
      <w:r w:rsidR="00BF514B" w:rsidRPr="00751A65">
        <w:rPr>
          <w:rFonts w:ascii="Times New Roman" w:hAnsi="Times New Roman" w:cs="Times New Roman"/>
          <w:sz w:val="20"/>
          <w:szCs w:val="20"/>
        </w:rPr>
        <w:t>20</w:t>
      </w:r>
      <w:r w:rsidRPr="00751A65">
        <w:rPr>
          <w:rFonts w:ascii="Times New Roman" w:hAnsi="Times New Roman" w:cs="Times New Roman"/>
          <w:sz w:val="20"/>
          <w:szCs w:val="20"/>
        </w:rPr>
        <w:t xml:space="preserve"> KDV dâhil olup, akredite analizlere ve analiz paketlerine (içerisinde akredite analizler olduğundan) KDV hariç fiyatları üzerinden % 10 akreditasyon ücreti ilave edilmiştir. </w:t>
      </w:r>
    </w:p>
    <w:p w14:paraId="7F6A132B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(2) Analiz süreleri, laboratuvar koşulları ve iş yoğunluğuna göre</w:t>
      </w:r>
      <w:r w:rsidRPr="00751A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>değişebilir.</w:t>
      </w:r>
    </w:p>
    <w:p w14:paraId="3428D03A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 xml:space="preserve">Döner Sermaye Hesap No: </w:t>
      </w:r>
      <w:r w:rsidRPr="00751A65">
        <w:rPr>
          <w:rFonts w:ascii="Times New Roman" w:hAnsi="Times New Roman" w:cs="Times New Roman"/>
          <w:bCs/>
          <w:sz w:val="20"/>
          <w:szCs w:val="20"/>
        </w:rPr>
        <w:t>Gaziantep Antepfıstığı Araştırma Enst. Müd.</w:t>
      </w:r>
    </w:p>
    <w:p w14:paraId="1CC92361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Vakıfbank Binevler Şubesi / GAZİANTEP</w:t>
      </w:r>
    </w:p>
    <w:p w14:paraId="6B5EFFB3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IBAN NO: TR3300 01500158007361543039</w:t>
      </w:r>
    </w:p>
    <w:p w14:paraId="36847076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HESAP NO:  7361543039</w:t>
      </w:r>
    </w:p>
    <w:p w14:paraId="12B88E79" w14:textId="77777777" w:rsidR="00B80C1B" w:rsidRPr="00751A65" w:rsidRDefault="00B80C1B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01F224F" w14:textId="77777777" w:rsidR="00B80C1B" w:rsidRPr="00751A65" w:rsidRDefault="00B80C1B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6457714" w14:textId="77777777" w:rsidR="00B80C1B" w:rsidRPr="00751A65" w:rsidRDefault="00B80C1B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CB8E96" w14:textId="77777777" w:rsidR="007C1600" w:rsidRPr="00751A65" w:rsidRDefault="007C1600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CED3026" w14:textId="77777777" w:rsidR="00E54EE0" w:rsidRPr="00751A65" w:rsidRDefault="00E54EE0" w:rsidP="00D143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5D2588" w14:textId="47031EA7" w:rsidR="00673C47" w:rsidRPr="00751A65" w:rsidRDefault="00673C47" w:rsidP="00B157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4"/>
          <w:szCs w:val="24"/>
        </w:rPr>
        <w:lastRenderedPageBreak/>
        <w:t>Bitki - Yaprak Analizleri</w:t>
      </w:r>
      <w:r w:rsidRPr="00751A65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Pr="00751A6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</w:t>
      </w:r>
      <w:r w:rsidR="00117DCB" w:rsidRPr="00751A65">
        <w:rPr>
          <w:rFonts w:ascii="Times New Roman" w:hAnsi="Times New Roman" w:cs="Times New Roman"/>
          <w:sz w:val="20"/>
          <w:szCs w:val="20"/>
        </w:rPr>
        <w:t xml:space="preserve">     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b/>
          <w:sz w:val="20"/>
          <w:szCs w:val="20"/>
        </w:rPr>
        <w:t>Hazırlama Tarihi: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="00150308" w:rsidRPr="00751A65">
        <w:rPr>
          <w:rFonts w:ascii="Times New Roman" w:hAnsi="Times New Roman" w:cs="Times New Roman"/>
          <w:sz w:val="20"/>
          <w:szCs w:val="20"/>
        </w:rPr>
        <w:t>13.02.2026</w:t>
      </w:r>
    </w:p>
    <w:p w14:paraId="3A759278" w14:textId="77777777" w:rsidR="00B1571D" w:rsidRPr="00751A65" w:rsidRDefault="00B1571D" w:rsidP="00B1571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-165" w:tblpY="-158"/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073"/>
        <w:gridCol w:w="1119"/>
        <w:gridCol w:w="1119"/>
        <w:gridCol w:w="1119"/>
        <w:gridCol w:w="1119"/>
      </w:tblGrid>
      <w:tr w:rsidR="00D12B2A" w:rsidRPr="00751A65" w14:paraId="67943050" w14:textId="77777777" w:rsidTr="00FC14D4">
        <w:trPr>
          <w:trHeight w:val="545"/>
        </w:trPr>
        <w:tc>
          <w:tcPr>
            <w:tcW w:w="4248" w:type="dxa"/>
          </w:tcPr>
          <w:p w14:paraId="4B80EB0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C602F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adı</w:t>
            </w:r>
          </w:p>
        </w:tc>
        <w:tc>
          <w:tcPr>
            <w:tcW w:w="2073" w:type="dxa"/>
          </w:tcPr>
          <w:p w14:paraId="666C0B1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F1E03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Deney metodu</w:t>
            </w:r>
          </w:p>
        </w:tc>
        <w:tc>
          <w:tcPr>
            <w:tcW w:w="1119" w:type="dxa"/>
          </w:tcPr>
          <w:p w14:paraId="2F32C78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edilen</w:t>
            </w:r>
          </w:p>
          <w:p w14:paraId="4A1CD54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materyal</w:t>
            </w:r>
          </w:p>
        </w:tc>
        <w:tc>
          <w:tcPr>
            <w:tcW w:w="1119" w:type="dxa"/>
          </w:tcPr>
          <w:p w14:paraId="4F2E620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Örnek miktarı</w:t>
            </w:r>
          </w:p>
        </w:tc>
        <w:tc>
          <w:tcPr>
            <w:tcW w:w="1119" w:type="dxa"/>
          </w:tcPr>
          <w:p w14:paraId="41737598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süresi</w:t>
            </w:r>
          </w:p>
        </w:tc>
        <w:tc>
          <w:tcPr>
            <w:tcW w:w="1119" w:type="dxa"/>
          </w:tcPr>
          <w:p w14:paraId="057313E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ücreti</w:t>
            </w:r>
          </w:p>
          <w:p w14:paraId="2ACF239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</w:tr>
      <w:tr w:rsidR="003930C2" w:rsidRPr="00751A65" w14:paraId="38B55AC0" w14:textId="77777777" w:rsidTr="00FC14D4">
        <w:trPr>
          <w:trHeight w:val="631"/>
        </w:trPr>
        <w:tc>
          <w:tcPr>
            <w:tcW w:w="4248" w:type="dxa"/>
          </w:tcPr>
          <w:p w14:paraId="3B0E6792" w14:textId="7DBDF5B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Standart Yaprak Analizi: Toplam N, P, K, Ca, Mg, Fe, Mn, Zn, Cu  (İlave her element için 128 TL)</w:t>
            </w:r>
          </w:p>
        </w:tc>
        <w:tc>
          <w:tcPr>
            <w:tcW w:w="2073" w:type="dxa"/>
          </w:tcPr>
          <w:p w14:paraId="32A82534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</w:t>
            </w:r>
          </w:p>
          <w:p w14:paraId="77A81B92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Ek-3/9.1-10.1</w:t>
            </w:r>
          </w:p>
        </w:tc>
        <w:tc>
          <w:tcPr>
            <w:tcW w:w="1119" w:type="dxa"/>
          </w:tcPr>
          <w:p w14:paraId="57D1EF2B" w14:textId="0BB2852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868">
              <w:rPr>
                <w:rFonts w:ascii="Times New Roman" w:hAnsi="Times New Roman" w:cs="Times New Roman"/>
                <w:sz w:val="20"/>
                <w:szCs w:val="20"/>
              </w:rPr>
              <w:t>Yaprak-Bitki</w:t>
            </w:r>
          </w:p>
        </w:tc>
        <w:tc>
          <w:tcPr>
            <w:tcW w:w="1119" w:type="dxa"/>
          </w:tcPr>
          <w:p w14:paraId="2BD13012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50-200</w:t>
            </w:r>
          </w:p>
          <w:p w14:paraId="132DE827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119" w:type="dxa"/>
          </w:tcPr>
          <w:p w14:paraId="632FC9D4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19" w:type="dxa"/>
          </w:tcPr>
          <w:p w14:paraId="3B5EA38E" w14:textId="5B8BED81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3930C2" w:rsidRPr="00751A65" w14:paraId="3ABC2AE3" w14:textId="77777777" w:rsidTr="00FC14D4">
        <w:trPr>
          <w:trHeight w:val="545"/>
        </w:trPr>
        <w:tc>
          <w:tcPr>
            <w:tcW w:w="4248" w:type="dxa"/>
          </w:tcPr>
          <w:p w14:paraId="20673B43" w14:textId="2C9374A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Azot (N)</w:t>
            </w:r>
          </w:p>
        </w:tc>
        <w:tc>
          <w:tcPr>
            <w:tcW w:w="2073" w:type="dxa"/>
          </w:tcPr>
          <w:p w14:paraId="33594611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 xml:space="preserve">SÇT.018 </w:t>
            </w:r>
          </w:p>
          <w:p w14:paraId="02E1D405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İşletme İçi Metot</w:t>
            </w:r>
          </w:p>
        </w:tc>
        <w:tc>
          <w:tcPr>
            <w:tcW w:w="1119" w:type="dxa"/>
          </w:tcPr>
          <w:p w14:paraId="2C8F6F20" w14:textId="66896700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868">
              <w:rPr>
                <w:rFonts w:ascii="Times New Roman" w:hAnsi="Times New Roman" w:cs="Times New Roman"/>
                <w:sz w:val="20"/>
                <w:szCs w:val="20"/>
              </w:rPr>
              <w:t>Yaprak-Bitki</w:t>
            </w:r>
          </w:p>
        </w:tc>
        <w:tc>
          <w:tcPr>
            <w:tcW w:w="1119" w:type="dxa"/>
          </w:tcPr>
          <w:p w14:paraId="15A6F805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50-200</w:t>
            </w:r>
          </w:p>
          <w:p w14:paraId="418596AE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119" w:type="dxa"/>
          </w:tcPr>
          <w:p w14:paraId="3CF27A43" w14:textId="77777777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19" w:type="dxa"/>
          </w:tcPr>
          <w:p w14:paraId="3D492924" w14:textId="65621500" w:rsidR="003930C2" w:rsidRPr="00751A65" w:rsidRDefault="003930C2" w:rsidP="003930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</w:tr>
      <w:tr w:rsidR="0057531C" w:rsidRPr="00751A65" w14:paraId="4AA964C0" w14:textId="77777777" w:rsidTr="00FC14D4">
        <w:trPr>
          <w:trHeight w:val="545"/>
        </w:trPr>
        <w:tc>
          <w:tcPr>
            <w:tcW w:w="4248" w:type="dxa"/>
          </w:tcPr>
          <w:p w14:paraId="77EB820B" w14:textId="26C7B04A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Bor(B)</w:t>
            </w:r>
          </w:p>
        </w:tc>
        <w:tc>
          <w:tcPr>
            <w:tcW w:w="2073" w:type="dxa"/>
          </w:tcPr>
          <w:p w14:paraId="6444AAFE" w14:textId="77777777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GPGDY</w:t>
            </w:r>
          </w:p>
          <w:p w14:paraId="20E8CC58" w14:textId="3A6A1779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Ek-2/9.1-10.1</w:t>
            </w:r>
          </w:p>
        </w:tc>
        <w:tc>
          <w:tcPr>
            <w:tcW w:w="1119" w:type="dxa"/>
          </w:tcPr>
          <w:p w14:paraId="1DF4189F" w14:textId="5208C91A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Yaprak</w:t>
            </w:r>
            <w:r w:rsidR="003930C2">
              <w:rPr>
                <w:rFonts w:ascii="Times New Roman" w:hAnsi="Times New Roman" w:cs="Times New Roman"/>
                <w:sz w:val="20"/>
                <w:szCs w:val="20"/>
              </w:rPr>
              <w:t>-Bitki</w:t>
            </w:r>
          </w:p>
        </w:tc>
        <w:tc>
          <w:tcPr>
            <w:tcW w:w="1119" w:type="dxa"/>
          </w:tcPr>
          <w:p w14:paraId="204194CA" w14:textId="77777777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50-200</w:t>
            </w:r>
          </w:p>
          <w:p w14:paraId="38615EA2" w14:textId="0EF5DBE2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119" w:type="dxa"/>
          </w:tcPr>
          <w:p w14:paraId="0A7842A6" w14:textId="0901200E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30 gün</w:t>
            </w:r>
          </w:p>
        </w:tc>
        <w:tc>
          <w:tcPr>
            <w:tcW w:w="1119" w:type="dxa"/>
          </w:tcPr>
          <w:p w14:paraId="42A18CF5" w14:textId="65009F82" w:rsidR="0057531C" w:rsidRPr="00751A65" w:rsidRDefault="0057531C" w:rsidP="0057531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</w:tbl>
    <w:p w14:paraId="5FC61404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CFAB737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*Akredite Analizler.</w:t>
      </w:r>
    </w:p>
    <w:p w14:paraId="4953AA0C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(1) Tüm analizlere % </w:t>
      </w:r>
      <w:r w:rsidR="00BF514B" w:rsidRPr="00751A65">
        <w:rPr>
          <w:rFonts w:ascii="Times New Roman" w:hAnsi="Times New Roman" w:cs="Times New Roman"/>
          <w:sz w:val="20"/>
          <w:szCs w:val="20"/>
        </w:rPr>
        <w:t>20</w:t>
      </w:r>
      <w:r w:rsidRPr="00751A65">
        <w:rPr>
          <w:rFonts w:ascii="Times New Roman" w:hAnsi="Times New Roman" w:cs="Times New Roman"/>
          <w:sz w:val="20"/>
          <w:szCs w:val="20"/>
        </w:rPr>
        <w:t xml:space="preserve"> KDV dâhil olup, akredite analizlere ve analiz paketlerine (içerisinde akredite analizler olduğundan) KDV hariç fiyatları üzerinden % 10 akreditasyon ücreti ilave edilmiştir. </w:t>
      </w:r>
    </w:p>
    <w:p w14:paraId="29AF6BDF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(2) Analiz süreleri, laboratuvar koşulları ve iş yoğunluğuna göre</w:t>
      </w:r>
      <w:r w:rsidRPr="00751A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>değişebilir.</w:t>
      </w:r>
    </w:p>
    <w:p w14:paraId="11DB3137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 xml:space="preserve">Döner Sermaye Hesap No: </w:t>
      </w:r>
      <w:r w:rsidRPr="00751A65">
        <w:rPr>
          <w:rFonts w:ascii="Times New Roman" w:hAnsi="Times New Roman" w:cs="Times New Roman"/>
          <w:bCs/>
          <w:sz w:val="20"/>
          <w:szCs w:val="20"/>
        </w:rPr>
        <w:t>Gaziantep Antepfıstığı Araştırma Enst. Müd.</w:t>
      </w:r>
    </w:p>
    <w:p w14:paraId="20FBD65C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Vakıfbank Binevler Şubesi / GAZİANTEP</w:t>
      </w:r>
    </w:p>
    <w:p w14:paraId="785B56EB" w14:textId="77777777" w:rsidR="00330626" w:rsidRPr="00751A65" w:rsidRDefault="00330626" w:rsidP="0033062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IBAN NO: TR3300 01500158007361543039</w:t>
      </w:r>
    </w:p>
    <w:p w14:paraId="490B31B2" w14:textId="245C5591" w:rsidR="00D12B2A" w:rsidRPr="00751A65" w:rsidRDefault="00330626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HESAP NO:  7361543039</w:t>
      </w:r>
    </w:p>
    <w:p w14:paraId="43945959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52A6088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DB97E6B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96059D8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0B6207C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128D332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D0E40CD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3548369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4487453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5D93D4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F0C0CB7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A0BB102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5A7BC03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3DCC7D9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59CCB62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84F75A7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61F595A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FC3E945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F50AE6A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66B5683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E3D9CB0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0D5040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84415DA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A6480C1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D347790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805F71E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2E31090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8960023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94D70D0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D7FF4A4" w14:textId="77777777" w:rsidR="00B80C1B" w:rsidRPr="00751A65" w:rsidRDefault="00B80C1B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5BAF63F" w14:textId="77777777" w:rsidR="002B39AF" w:rsidRPr="00751A65" w:rsidRDefault="002B39AF" w:rsidP="002B39A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D7E62F0" w14:textId="0A339E73" w:rsidR="00673C47" w:rsidRPr="00751A65" w:rsidRDefault="00673C47" w:rsidP="00B157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4"/>
          <w:szCs w:val="24"/>
        </w:rPr>
        <w:lastRenderedPageBreak/>
        <w:t>Sulama Suyu Analizleri</w:t>
      </w:r>
      <w:r w:rsidRPr="00751A6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751A6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</w:t>
      </w:r>
      <w:r w:rsidR="00117DCB" w:rsidRPr="00751A65">
        <w:rPr>
          <w:rFonts w:ascii="Times New Roman" w:hAnsi="Times New Roman" w:cs="Times New Roman"/>
          <w:sz w:val="20"/>
          <w:szCs w:val="20"/>
        </w:rPr>
        <w:t xml:space="preserve">       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ab/>
      </w:r>
      <w:r w:rsidRPr="00751A65">
        <w:rPr>
          <w:rFonts w:ascii="Times New Roman" w:hAnsi="Times New Roman" w:cs="Times New Roman"/>
          <w:b/>
          <w:sz w:val="20"/>
          <w:szCs w:val="20"/>
        </w:rPr>
        <w:t>Hazırlama Tarihi:</w:t>
      </w:r>
      <w:r w:rsidRPr="00751A65">
        <w:rPr>
          <w:rFonts w:ascii="Times New Roman" w:hAnsi="Times New Roman" w:cs="Times New Roman"/>
          <w:sz w:val="20"/>
          <w:szCs w:val="20"/>
        </w:rPr>
        <w:t xml:space="preserve"> </w:t>
      </w:r>
      <w:r w:rsidR="00150308" w:rsidRPr="00751A65">
        <w:rPr>
          <w:rFonts w:ascii="Times New Roman" w:hAnsi="Times New Roman" w:cs="Times New Roman"/>
          <w:sz w:val="20"/>
          <w:szCs w:val="20"/>
        </w:rPr>
        <w:t>13.02.2026</w:t>
      </w:r>
    </w:p>
    <w:p w14:paraId="04A672E6" w14:textId="77777777" w:rsidR="00B1571D" w:rsidRPr="00751A65" w:rsidRDefault="00B1571D" w:rsidP="00B1571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774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268"/>
        <w:gridCol w:w="1134"/>
        <w:gridCol w:w="1134"/>
        <w:gridCol w:w="1134"/>
        <w:gridCol w:w="1134"/>
      </w:tblGrid>
      <w:tr w:rsidR="00D12B2A" w:rsidRPr="00751A65" w14:paraId="6EE3CA4B" w14:textId="77777777" w:rsidTr="000138B0">
        <w:trPr>
          <w:trHeight w:val="612"/>
        </w:trPr>
        <w:tc>
          <w:tcPr>
            <w:tcW w:w="3970" w:type="dxa"/>
          </w:tcPr>
          <w:p w14:paraId="00928FA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9D2EE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adı</w:t>
            </w:r>
          </w:p>
        </w:tc>
        <w:tc>
          <w:tcPr>
            <w:tcW w:w="2268" w:type="dxa"/>
          </w:tcPr>
          <w:p w14:paraId="561CB00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9E1A9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Deney metodu</w:t>
            </w:r>
          </w:p>
        </w:tc>
        <w:tc>
          <w:tcPr>
            <w:tcW w:w="1134" w:type="dxa"/>
          </w:tcPr>
          <w:p w14:paraId="1B72DBC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edilen</w:t>
            </w:r>
          </w:p>
          <w:p w14:paraId="20660A6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materyal</w:t>
            </w:r>
          </w:p>
        </w:tc>
        <w:tc>
          <w:tcPr>
            <w:tcW w:w="1134" w:type="dxa"/>
          </w:tcPr>
          <w:p w14:paraId="05AAED1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Örnek miktarı</w:t>
            </w:r>
          </w:p>
        </w:tc>
        <w:tc>
          <w:tcPr>
            <w:tcW w:w="1134" w:type="dxa"/>
          </w:tcPr>
          <w:p w14:paraId="095637A4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süresi</w:t>
            </w:r>
          </w:p>
        </w:tc>
        <w:tc>
          <w:tcPr>
            <w:tcW w:w="1134" w:type="dxa"/>
          </w:tcPr>
          <w:p w14:paraId="4BA14F7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Analiz ücreti</w:t>
            </w:r>
          </w:p>
          <w:p w14:paraId="06726D9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</w:tr>
      <w:tr w:rsidR="00D12B2A" w:rsidRPr="00751A65" w14:paraId="3BDCC1EC" w14:textId="77777777" w:rsidTr="000138B0">
        <w:trPr>
          <w:trHeight w:val="408"/>
        </w:trPr>
        <w:tc>
          <w:tcPr>
            <w:tcW w:w="3970" w:type="dxa"/>
            <w:vAlign w:val="center"/>
          </w:tcPr>
          <w:p w14:paraId="33D48A2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268" w:type="dxa"/>
          </w:tcPr>
          <w:p w14:paraId="7BC5754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61300C1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0B4CA14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15D4E3B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center"/>
          </w:tcPr>
          <w:p w14:paraId="23317831" w14:textId="58AE2B2C" w:rsidR="00673C47" w:rsidRPr="00751A65" w:rsidRDefault="0057531C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D12B2A" w:rsidRPr="00751A65" w14:paraId="47F7C0EE" w14:textId="77777777" w:rsidTr="000138B0">
        <w:trPr>
          <w:trHeight w:val="202"/>
        </w:trPr>
        <w:tc>
          <w:tcPr>
            <w:tcW w:w="3970" w:type="dxa"/>
            <w:vAlign w:val="center"/>
          </w:tcPr>
          <w:p w14:paraId="1F085793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</w:p>
        </w:tc>
        <w:tc>
          <w:tcPr>
            <w:tcW w:w="2268" w:type="dxa"/>
          </w:tcPr>
          <w:p w14:paraId="1E1457E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0D7D06E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107F429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7D2A267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center"/>
          </w:tcPr>
          <w:p w14:paraId="5512A95A" w14:textId="458B614F" w:rsidR="00673C47" w:rsidRPr="00751A65" w:rsidRDefault="0057531C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D12B2A" w:rsidRPr="00751A65" w14:paraId="061038DA" w14:textId="77777777" w:rsidTr="000138B0">
        <w:trPr>
          <w:trHeight w:val="205"/>
        </w:trPr>
        <w:tc>
          <w:tcPr>
            <w:tcW w:w="3970" w:type="dxa"/>
            <w:vAlign w:val="center"/>
          </w:tcPr>
          <w:p w14:paraId="06B13F22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Sodyum (Na)</w:t>
            </w:r>
          </w:p>
        </w:tc>
        <w:tc>
          <w:tcPr>
            <w:tcW w:w="2268" w:type="dxa"/>
          </w:tcPr>
          <w:p w14:paraId="58CFB891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33E87BE0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78E51B1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084E001B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center"/>
          </w:tcPr>
          <w:p w14:paraId="3366B3E5" w14:textId="395D81F4" w:rsidR="00673C47" w:rsidRPr="00751A65" w:rsidRDefault="0057531C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D12B2A" w:rsidRPr="00751A65" w14:paraId="534A17EF" w14:textId="77777777" w:rsidTr="000138B0">
        <w:trPr>
          <w:trHeight w:val="406"/>
        </w:trPr>
        <w:tc>
          <w:tcPr>
            <w:tcW w:w="3970" w:type="dxa"/>
            <w:vAlign w:val="center"/>
          </w:tcPr>
          <w:p w14:paraId="3761C2CF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Potasyum (K)</w:t>
            </w:r>
          </w:p>
        </w:tc>
        <w:tc>
          <w:tcPr>
            <w:tcW w:w="2268" w:type="dxa"/>
          </w:tcPr>
          <w:p w14:paraId="3C7B613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644CF835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77DAEDC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24E1EEE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center"/>
          </w:tcPr>
          <w:p w14:paraId="0A96B929" w14:textId="7C271885" w:rsidR="00673C47" w:rsidRPr="00751A65" w:rsidRDefault="0057531C" w:rsidP="00115E7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9B2561" w:rsidRPr="00751A65" w14:paraId="4A9225A2" w14:textId="77777777" w:rsidTr="00E54EE0">
        <w:trPr>
          <w:trHeight w:val="202"/>
        </w:trPr>
        <w:tc>
          <w:tcPr>
            <w:tcW w:w="3970" w:type="dxa"/>
            <w:vAlign w:val="center"/>
          </w:tcPr>
          <w:p w14:paraId="5C8514F2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Toplam Sertlik (Kalsiyum+Magnezyum)</w:t>
            </w:r>
          </w:p>
        </w:tc>
        <w:tc>
          <w:tcPr>
            <w:tcW w:w="2268" w:type="dxa"/>
          </w:tcPr>
          <w:p w14:paraId="7881820B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1B66E30C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5521115C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70A3D3A1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bottom"/>
          </w:tcPr>
          <w:p w14:paraId="57FAC631" w14:textId="47CDB2D8" w:rsidR="009B2561" w:rsidRPr="00751A65" w:rsidRDefault="0057531C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9B2561" w:rsidRPr="00751A65" w14:paraId="1A966BC9" w14:textId="77777777" w:rsidTr="00E54EE0">
        <w:trPr>
          <w:trHeight w:val="407"/>
        </w:trPr>
        <w:tc>
          <w:tcPr>
            <w:tcW w:w="3970" w:type="dxa"/>
            <w:vAlign w:val="center"/>
          </w:tcPr>
          <w:p w14:paraId="63BA9DE7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Kalsiyum (Ca)</w:t>
            </w:r>
          </w:p>
        </w:tc>
        <w:tc>
          <w:tcPr>
            <w:tcW w:w="2268" w:type="dxa"/>
          </w:tcPr>
          <w:p w14:paraId="09488FE5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3FC50A06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051E6D1D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7B4C9858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bottom"/>
          </w:tcPr>
          <w:p w14:paraId="447D6B9E" w14:textId="46A1BD14" w:rsidR="009B2561" w:rsidRPr="00751A65" w:rsidRDefault="0057531C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001945" w:rsidRPr="00751A65" w14:paraId="7621C99B" w14:textId="77777777" w:rsidTr="009B13EF">
        <w:trPr>
          <w:trHeight w:val="341"/>
        </w:trPr>
        <w:tc>
          <w:tcPr>
            <w:tcW w:w="3970" w:type="dxa"/>
            <w:vAlign w:val="center"/>
          </w:tcPr>
          <w:p w14:paraId="17B1BA44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Magnezyum (Mg)</w:t>
            </w:r>
          </w:p>
        </w:tc>
        <w:tc>
          <w:tcPr>
            <w:tcW w:w="2268" w:type="dxa"/>
          </w:tcPr>
          <w:p w14:paraId="184377AE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6F5311CB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60DE92CD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55B2BEA1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</w:tcPr>
          <w:p w14:paraId="4547FF81" w14:textId="2DC9A3CE" w:rsidR="00001945" w:rsidRPr="00751A65" w:rsidRDefault="0057531C" w:rsidP="0000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001945" w:rsidRPr="00751A65" w14:paraId="4D0D7BB9" w14:textId="77777777" w:rsidTr="009B13EF">
        <w:trPr>
          <w:trHeight w:val="408"/>
        </w:trPr>
        <w:tc>
          <w:tcPr>
            <w:tcW w:w="3970" w:type="dxa"/>
            <w:vAlign w:val="center"/>
          </w:tcPr>
          <w:p w14:paraId="09404609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Karbonat (CO3)</w:t>
            </w:r>
          </w:p>
        </w:tc>
        <w:tc>
          <w:tcPr>
            <w:tcW w:w="2268" w:type="dxa"/>
          </w:tcPr>
          <w:p w14:paraId="01CB6B2A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73DADDF5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2E81E696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4877C628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</w:tcPr>
          <w:p w14:paraId="35F9D92E" w14:textId="24A31878" w:rsidR="00001945" w:rsidRPr="00751A65" w:rsidRDefault="0057531C" w:rsidP="0000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001945" w:rsidRPr="00751A65" w14:paraId="7A9CFD6C" w14:textId="77777777" w:rsidTr="009B13EF">
        <w:trPr>
          <w:trHeight w:val="406"/>
        </w:trPr>
        <w:tc>
          <w:tcPr>
            <w:tcW w:w="3970" w:type="dxa"/>
            <w:vAlign w:val="center"/>
          </w:tcPr>
          <w:p w14:paraId="19504306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Bikarbonat (HCO3)</w:t>
            </w:r>
          </w:p>
        </w:tc>
        <w:tc>
          <w:tcPr>
            <w:tcW w:w="2268" w:type="dxa"/>
          </w:tcPr>
          <w:p w14:paraId="3727F65A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1322A4E1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331BF879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5317FE4A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</w:tcPr>
          <w:p w14:paraId="5A834FE5" w14:textId="1850D724" w:rsidR="00001945" w:rsidRPr="00751A65" w:rsidRDefault="0057531C" w:rsidP="0000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001945" w:rsidRPr="00751A65" w14:paraId="4701FD44" w14:textId="77777777" w:rsidTr="009B13EF">
        <w:trPr>
          <w:trHeight w:val="205"/>
        </w:trPr>
        <w:tc>
          <w:tcPr>
            <w:tcW w:w="3970" w:type="dxa"/>
            <w:vAlign w:val="center"/>
          </w:tcPr>
          <w:p w14:paraId="73B31463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Klorür (Cl)</w:t>
            </w:r>
          </w:p>
        </w:tc>
        <w:tc>
          <w:tcPr>
            <w:tcW w:w="2268" w:type="dxa"/>
          </w:tcPr>
          <w:p w14:paraId="3822196B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0F35F6AA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2444949A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76059E4D" w14:textId="77777777" w:rsidR="00001945" w:rsidRPr="00751A65" w:rsidRDefault="00001945" w:rsidP="000019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</w:tcPr>
          <w:p w14:paraId="5096DF51" w14:textId="571F683F" w:rsidR="00001945" w:rsidRPr="00751A65" w:rsidRDefault="0057531C" w:rsidP="00001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9B2561" w:rsidRPr="00751A65" w14:paraId="16BC2A10" w14:textId="77777777" w:rsidTr="00E54EE0">
        <w:trPr>
          <w:trHeight w:val="205"/>
        </w:trPr>
        <w:tc>
          <w:tcPr>
            <w:tcW w:w="3970" w:type="dxa"/>
            <w:vAlign w:val="center"/>
          </w:tcPr>
          <w:p w14:paraId="325E078D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Sülfat (SO4)</w:t>
            </w:r>
          </w:p>
        </w:tc>
        <w:tc>
          <w:tcPr>
            <w:tcW w:w="2268" w:type="dxa"/>
          </w:tcPr>
          <w:p w14:paraId="5C546AA3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2D8BD4D2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68703B74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34A5AFB3" w14:textId="77777777" w:rsidR="009B2561" w:rsidRPr="00751A65" w:rsidRDefault="009B2561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  <w:vAlign w:val="bottom"/>
          </w:tcPr>
          <w:p w14:paraId="535248B5" w14:textId="739389C9" w:rsidR="009B2561" w:rsidRPr="00751A65" w:rsidRDefault="0057531C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</w:tr>
      <w:tr w:rsidR="00D12B2A" w:rsidRPr="00751A65" w14:paraId="0BA82B57" w14:textId="77777777" w:rsidTr="000138B0">
        <w:trPr>
          <w:trHeight w:val="406"/>
        </w:trPr>
        <w:tc>
          <w:tcPr>
            <w:tcW w:w="3970" w:type="dxa"/>
          </w:tcPr>
          <w:p w14:paraId="4BA66747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Standart Sulama Suyu Analizi ( 11 Analiz): pH , EC, Ca, Ca+Mg, Na, K, B, CO3, HCO3, Cl, SO4)</w:t>
            </w:r>
          </w:p>
        </w:tc>
        <w:tc>
          <w:tcPr>
            <w:tcW w:w="2268" w:type="dxa"/>
          </w:tcPr>
          <w:p w14:paraId="49D4E2DD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Tüzüner, 1990</w:t>
            </w:r>
          </w:p>
        </w:tc>
        <w:tc>
          <w:tcPr>
            <w:tcW w:w="1134" w:type="dxa"/>
          </w:tcPr>
          <w:p w14:paraId="07100A7C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Sulama Suyu</w:t>
            </w:r>
          </w:p>
        </w:tc>
        <w:tc>
          <w:tcPr>
            <w:tcW w:w="1134" w:type="dxa"/>
          </w:tcPr>
          <w:p w14:paraId="0D6EF47E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 lt</w:t>
            </w:r>
          </w:p>
        </w:tc>
        <w:tc>
          <w:tcPr>
            <w:tcW w:w="1134" w:type="dxa"/>
          </w:tcPr>
          <w:p w14:paraId="74A63726" w14:textId="77777777" w:rsidR="00673C47" w:rsidRPr="00751A65" w:rsidRDefault="00673C47" w:rsidP="00D1430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1134" w:type="dxa"/>
          </w:tcPr>
          <w:p w14:paraId="279EA18B" w14:textId="6F873C4F" w:rsidR="00673C47" w:rsidRPr="00751A65" w:rsidRDefault="0057531C" w:rsidP="009B25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A65">
              <w:rPr>
                <w:rFonts w:ascii="Times New Roman" w:hAnsi="Times New Roman" w:cs="Times New Roman"/>
                <w:sz w:val="20"/>
                <w:szCs w:val="20"/>
              </w:rPr>
              <w:t>2153</w:t>
            </w:r>
          </w:p>
        </w:tc>
      </w:tr>
    </w:tbl>
    <w:p w14:paraId="4D9353EA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8071166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>*Akredite Analizler.</w:t>
      </w:r>
    </w:p>
    <w:p w14:paraId="32334448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 xml:space="preserve">(1) Tüm analizlere % </w:t>
      </w:r>
      <w:r w:rsidR="00BF514B" w:rsidRPr="00751A65">
        <w:rPr>
          <w:rFonts w:ascii="Times New Roman" w:hAnsi="Times New Roman" w:cs="Times New Roman"/>
          <w:sz w:val="20"/>
          <w:szCs w:val="20"/>
        </w:rPr>
        <w:t>20</w:t>
      </w:r>
      <w:r w:rsidRPr="00751A65">
        <w:rPr>
          <w:rFonts w:ascii="Times New Roman" w:hAnsi="Times New Roman" w:cs="Times New Roman"/>
          <w:sz w:val="20"/>
          <w:szCs w:val="20"/>
        </w:rPr>
        <w:t xml:space="preserve"> KDV dâhil olup, akredite analizlere ve analiz paketlerine (içerisinde akredite analizler olduğundan) KDV hariç fiyatları üzerinden % 10 akreditasyon ücreti ilave edilmiştir. </w:t>
      </w:r>
    </w:p>
    <w:p w14:paraId="73CF49E8" w14:textId="77777777" w:rsidR="00673C47" w:rsidRPr="00751A65" w:rsidRDefault="00673C47" w:rsidP="00D1430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(2) Analiz süreleri, laboratuvar koşulları ve iş yoğunluğuna göre</w:t>
      </w:r>
      <w:r w:rsidRPr="00751A6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51A65">
        <w:rPr>
          <w:rFonts w:ascii="Times New Roman" w:hAnsi="Times New Roman" w:cs="Times New Roman"/>
          <w:sz w:val="20"/>
          <w:szCs w:val="20"/>
        </w:rPr>
        <w:t>değişebilir.</w:t>
      </w:r>
    </w:p>
    <w:p w14:paraId="3D8BED46" w14:textId="77777777" w:rsidR="0057531C" w:rsidRPr="00751A65" w:rsidRDefault="0057531C" w:rsidP="0057531C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51A65">
        <w:rPr>
          <w:rFonts w:ascii="Times New Roman" w:hAnsi="Times New Roman" w:cs="Times New Roman"/>
          <w:b/>
          <w:sz w:val="20"/>
          <w:szCs w:val="20"/>
        </w:rPr>
        <w:t xml:space="preserve">Döner Sermaye Hesap No: </w:t>
      </w:r>
      <w:r w:rsidRPr="00751A65">
        <w:rPr>
          <w:rFonts w:ascii="Times New Roman" w:hAnsi="Times New Roman" w:cs="Times New Roman"/>
          <w:bCs/>
          <w:sz w:val="20"/>
          <w:szCs w:val="20"/>
        </w:rPr>
        <w:t>Gaziantep Antepfıstığı Araştırma Enst. Müd.</w:t>
      </w:r>
    </w:p>
    <w:p w14:paraId="3C1A65C8" w14:textId="77777777" w:rsidR="0057531C" w:rsidRPr="00751A65" w:rsidRDefault="0057531C" w:rsidP="005753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Vakıfbank Binevler Şubesi / GAZİANTEP</w:t>
      </w:r>
    </w:p>
    <w:p w14:paraId="5BBF6AD8" w14:textId="77777777" w:rsidR="0057531C" w:rsidRPr="00751A65" w:rsidRDefault="0057531C" w:rsidP="005753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IBAN NO: TR3300 01500158007361543039</w:t>
      </w:r>
    </w:p>
    <w:p w14:paraId="5972BB5B" w14:textId="77777777" w:rsidR="0057531C" w:rsidRPr="00751A65" w:rsidRDefault="0057531C" w:rsidP="005753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51A65">
        <w:rPr>
          <w:rFonts w:ascii="Times New Roman" w:hAnsi="Times New Roman" w:cs="Times New Roman"/>
          <w:sz w:val="20"/>
          <w:szCs w:val="20"/>
        </w:rPr>
        <w:t>HESAP NO:  7361543039</w:t>
      </w:r>
    </w:p>
    <w:p w14:paraId="616FD3B3" w14:textId="2210A1DC" w:rsidR="00B80C1B" w:rsidRPr="00751A65" w:rsidRDefault="00B80C1B">
      <w:pPr>
        <w:rPr>
          <w:rFonts w:ascii="Times New Roman" w:hAnsi="Times New Roman" w:cs="Times New Roman"/>
          <w:sz w:val="20"/>
          <w:szCs w:val="20"/>
        </w:rPr>
      </w:pPr>
    </w:p>
    <w:sectPr w:rsidR="00B80C1B" w:rsidRPr="00751A65" w:rsidSect="007B19EF">
      <w:headerReference w:type="default" r:id="rId6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059A" w14:textId="77777777" w:rsidR="00FD3D65" w:rsidRDefault="00FD3D65" w:rsidP="00673C47">
      <w:pPr>
        <w:spacing w:after="0" w:line="240" w:lineRule="auto"/>
      </w:pPr>
      <w:r>
        <w:separator/>
      </w:r>
    </w:p>
  </w:endnote>
  <w:endnote w:type="continuationSeparator" w:id="0">
    <w:p w14:paraId="60CEBC87" w14:textId="77777777" w:rsidR="00FD3D65" w:rsidRDefault="00FD3D65" w:rsidP="0067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CF3C" w14:textId="77777777" w:rsidR="00FD3D65" w:rsidRDefault="00FD3D65" w:rsidP="00673C47">
      <w:pPr>
        <w:spacing w:after="0" w:line="240" w:lineRule="auto"/>
      </w:pPr>
      <w:r>
        <w:separator/>
      </w:r>
    </w:p>
  </w:footnote>
  <w:footnote w:type="continuationSeparator" w:id="0">
    <w:p w14:paraId="0225244F" w14:textId="77777777" w:rsidR="00FD3D65" w:rsidRDefault="00FD3D65" w:rsidP="0067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2758"/>
      <w:gridCol w:w="1960"/>
      <w:gridCol w:w="2132"/>
      <w:gridCol w:w="2232"/>
    </w:tblGrid>
    <w:tr w:rsidR="00274705" w14:paraId="7039D43E" w14:textId="77777777" w:rsidTr="00421694">
      <w:trPr>
        <w:cantSplit/>
        <w:trHeight w:val="699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D87E6" w14:textId="77777777" w:rsidR="00274705" w:rsidRDefault="00274705" w:rsidP="00C60EDB">
          <w:pPr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7523B12" wp14:editId="68B0EAD1">
                <wp:simplePos x="0" y="0"/>
                <wp:positionH relativeFrom="column">
                  <wp:posOffset>9525</wp:posOffset>
                </wp:positionH>
                <wp:positionV relativeFrom="paragraph">
                  <wp:posOffset>-19685</wp:posOffset>
                </wp:positionV>
                <wp:extent cx="936625" cy="882015"/>
                <wp:effectExtent l="0" t="0" r="0" b="0"/>
                <wp:wrapNone/>
                <wp:docPr id="1" name="Resim 1" descr="12376852_10153655157423871_7475553013082851578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12376852_10153655157423871_7475553013082851578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436EE6" w14:textId="77777777" w:rsidR="00274705" w:rsidRPr="00C60EDB" w:rsidRDefault="00274705" w:rsidP="00C60EDB">
          <w:pPr>
            <w:pStyle w:val="Balk1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60EDB">
            <w:rPr>
              <w:rFonts w:ascii="Times New Roman" w:hAnsi="Times New Roman"/>
              <w:b/>
              <w:sz w:val="24"/>
              <w:szCs w:val="24"/>
            </w:rPr>
            <w:t>ANTEPFISTIĞI ARAŞTIRMA ENSTİTÜSÜ MÜDÜRLÜĞÜ</w:t>
          </w:r>
        </w:p>
        <w:p w14:paraId="4202606C" w14:textId="77777777" w:rsidR="00274705" w:rsidRPr="00C60EDB" w:rsidRDefault="00274705" w:rsidP="00C60EDB">
          <w:pPr>
            <w:pStyle w:val="Balk1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60EDB">
            <w:rPr>
              <w:rFonts w:ascii="Times New Roman" w:hAnsi="Times New Roman"/>
              <w:b/>
              <w:sz w:val="24"/>
              <w:szCs w:val="24"/>
            </w:rPr>
            <w:t>TOPRAK, BİTKİ ve GÜBRE ANALİZ LABORATUVARI</w:t>
          </w:r>
        </w:p>
      </w:tc>
    </w:tr>
    <w:tr w:rsidR="00274705" w14:paraId="2F2F88AE" w14:textId="77777777" w:rsidTr="00421694">
      <w:trPr>
        <w:cantSplit/>
        <w:trHeight w:val="415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03386" w14:textId="77777777" w:rsidR="00274705" w:rsidRDefault="00274705" w:rsidP="00C60EDB"/>
      </w:tc>
      <w:tc>
        <w:tcPr>
          <w:tcW w:w="90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159630" w14:textId="77777777" w:rsidR="00274705" w:rsidRPr="00C60EDB" w:rsidRDefault="00274705" w:rsidP="00C60EDB">
          <w:pPr>
            <w:pStyle w:val="Balk1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60EDB">
            <w:rPr>
              <w:rFonts w:ascii="Times New Roman" w:hAnsi="Times New Roman"/>
              <w:b/>
              <w:sz w:val="24"/>
              <w:szCs w:val="24"/>
            </w:rPr>
            <w:t>ANALİZ FİYAT LİSTESİ</w:t>
          </w:r>
        </w:p>
      </w:tc>
    </w:tr>
    <w:tr w:rsidR="00274705" w14:paraId="7D452089" w14:textId="77777777" w:rsidTr="00421694">
      <w:trPr>
        <w:cantSplit/>
        <w:trHeight w:val="13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B3B80" w14:textId="77777777" w:rsidR="00274705" w:rsidRDefault="00274705" w:rsidP="00C60EDB"/>
      </w:tc>
      <w:tc>
        <w:tcPr>
          <w:tcW w:w="27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46717E" w14:textId="77777777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t>Bölüm No</w:t>
          </w:r>
        </w:p>
        <w:p w14:paraId="447CE05D" w14:textId="77777777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sz w:val="18"/>
              <w:szCs w:val="18"/>
            </w:rPr>
            <w:t>LT.016</w:t>
          </w:r>
        </w:p>
      </w:tc>
      <w:tc>
        <w:tcPr>
          <w:tcW w:w="1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837B7" w14:textId="77777777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t>İlk Yayın Tarihi</w:t>
          </w:r>
        </w:p>
        <w:p w14:paraId="073E187D" w14:textId="77777777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sz w:val="18"/>
              <w:szCs w:val="18"/>
            </w:rPr>
            <w:t>22/08/2020</w:t>
          </w: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3E1EF1" w14:textId="77777777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 / Tarihi</w:t>
          </w:r>
        </w:p>
        <w:p w14:paraId="0E35F1D9" w14:textId="77777777" w:rsidR="00274705" w:rsidRPr="00117DCB" w:rsidRDefault="00274705" w:rsidP="00165602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02/</w:t>
          </w:r>
          <w:r w:rsidRPr="00B80C1B">
            <w:rPr>
              <w:rFonts w:ascii="Times New Roman" w:hAnsi="Times New Roman" w:cs="Times New Roman"/>
              <w:sz w:val="18"/>
              <w:szCs w:val="20"/>
            </w:rPr>
            <w:t>02.01.2025</w:t>
          </w:r>
        </w:p>
      </w:tc>
      <w:tc>
        <w:tcPr>
          <w:tcW w:w="2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BD3B2" w14:textId="510D20C2" w:rsidR="00274705" w:rsidRPr="00117DCB" w:rsidRDefault="00274705" w:rsidP="00421694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17DCB">
            <w:rPr>
              <w:rFonts w:ascii="Times New Roman" w:hAnsi="Times New Roman" w:cs="Times New Roman"/>
              <w:sz w:val="18"/>
              <w:szCs w:val="18"/>
            </w:rPr>
            <w:t xml:space="preserve">Sayfa </w: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3225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5</w: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117DCB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3225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5</w:t>
          </w:r>
          <w:r w:rsidRPr="00117DC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5FFE35E8" w14:textId="77777777" w:rsidR="00274705" w:rsidRDefault="00274705" w:rsidP="004216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47"/>
    <w:rsid w:val="00001945"/>
    <w:rsid w:val="000138B0"/>
    <w:rsid w:val="000B77D5"/>
    <w:rsid w:val="000C5460"/>
    <w:rsid w:val="00115E72"/>
    <w:rsid w:val="00117DCB"/>
    <w:rsid w:val="001240D9"/>
    <w:rsid w:val="00150308"/>
    <w:rsid w:val="00165602"/>
    <w:rsid w:val="00195C35"/>
    <w:rsid w:val="00227783"/>
    <w:rsid w:val="0024382A"/>
    <w:rsid w:val="0025264C"/>
    <w:rsid w:val="00274705"/>
    <w:rsid w:val="00280062"/>
    <w:rsid w:val="00281901"/>
    <w:rsid w:val="002B39AF"/>
    <w:rsid w:val="00330626"/>
    <w:rsid w:val="003930C2"/>
    <w:rsid w:val="003C477D"/>
    <w:rsid w:val="00421694"/>
    <w:rsid w:val="004903D9"/>
    <w:rsid w:val="004B1255"/>
    <w:rsid w:val="004D414C"/>
    <w:rsid w:val="00551AF7"/>
    <w:rsid w:val="0057531C"/>
    <w:rsid w:val="005F5693"/>
    <w:rsid w:val="0063130F"/>
    <w:rsid w:val="00637024"/>
    <w:rsid w:val="00673C47"/>
    <w:rsid w:val="00677DD6"/>
    <w:rsid w:val="006E269D"/>
    <w:rsid w:val="006F564C"/>
    <w:rsid w:val="006F5C93"/>
    <w:rsid w:val="007316B7"/>
    <w:rsid w:val="00751A65"/>
    <w:rsid w:val="007862C5"/>
    <w:rsid w:val="007B19EF"/>
    <w:rsid w:val="007C012C"/>
    <w:rsid w:val="007C0FD2"/>
    <w:rsid w:val="007C1600"/>
    <w:rsid w:val="007F52B9"/>
    <w:rsid w:val="00826D9F"/>
    <w:rsid w:val="008565B9"/>
    <w:rsid w:val="008679D6"/>
    <w:rsid w:val="00877CFF"/>
    <w:rsid w:val="00881E77"/>
    <w:rsid w:val="00905F98"/>
    <w:rsid w:val="00932253"/>
    <w:rsid w:val="00947F9A"/>
    <w:rsid w:val="00951875"/>
    <w:rsid w:val="00966724"/>
    <w:rsid w:val="00986250"/>
    <w:rsid w:val="009A6415"/>
    <w:rsid w:val="009B13EF"/>
    <w:rsid w:val="009B2561"/>
    <w:rsid w:val="009E3534"/>
    <w:rsid w:val="009F120E"/>
    <w:rsid w:val="00A44B5C"/>
    <w:rsid w:val="00A85F91"/>
    <w:rsid w:val="00AB491E"/>
    <w:rsid w:val="00AF509B"/>
    <w:rsid w:val="00B1571D"/>
    <w:rsid w:val="00B22D32"/>
    <w:rsid w:val="00B36151"/>
    <w:rsid w:val="00B478E2"/>
    <w:rsid w:val="00B50562"/>
    <w:rsid w:val="00B65759"/>
    <w:rsid w:val="00B71753"/>
    <w:rsid w:val="00B80C1B"/>
    <w:rsid w:val="00BD57C5"/>
    <w:rsid w:val="00BF514B"/>
    <w:rsid w:val="00C03C09"/>
    <w:rsid w:val="00C324C1"/>
    <w:rsid w:val="00C33FC6"/>
    <w:rsid w:val="00C35C3A"/>
    <w:rsid w:val="00C42B5D"/>
    <w:rsid w:val="00C60EDB"/>
    <w:rsid w:val="00CD1AEA"/>
    <w:rsid w:val="00CE3AFA"/>
    <w:rsid w:val="00D12B2A"/>
    <w:rsid w:val="00D14304"/>
    <w:rsid w:val="00D23878"/>
    <w:rsid w:val="00D905C7"/>
    <w:rsid w:val="00D928DA"/>
    <w:rsid w:val="00DA4C6F"/>
    <w:rsid w:val="00DC3B39"/>
    <w:rsid w:val="00E54EE0"/>
    <w:rsid w:val="00E56A97"/>
    <w:rsid w:val="00E63174"/>
    <w:rsid w:val="00E6732D"/>
    <w:rsid w:val="00E74EE5"/>
    <w:rsid w:val="00F82ECC"/>
    <w:rsid w:val="00FB3CA4"/>
    <w:rsid w:val="00FC14D4"/>
    <w:rsid w:val="00FD3D65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1F32"/>
  <w15:chartTrackingRefBased/>
  <w15:docId w15:val="{481BC9A5-C25A-472B-BD85-706E76D8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EF"/>
  </w:style>
  <w:style w:type="paragraph" w:styleId="Balk1">
    <w:name w:val="heading 1"/>
    <w:basedOn w:val="Normal"/>
    <w:next w:val="Normal"/>
    <w:link w:val="Balk1Char"/>
    <w:uiPriority w:val="9"/>
    <w:qFormat/>
    <w:rsid w:val="007B19E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19E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E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C47"/>
  </w:style>
  <w:style w:type="paragraph" w:styleId="AltBilgi">
    <w:name w:val="footer"/>
    <w:basedOn w:val="Normal"/>
    <w:link w:val="AltBilgiChar"/>
    <w:uiPriority w:val="99"/>
    <w:unhideWhenUsed/>
    <w:rsid w:val="0067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C47"/>
  </w:style>
  <w:style w:type="table" w:styleId="TabloKlavuzu">
    <w:name w:val="Table Grid"/>
    <w:basedOn w:val="NormalTablo"/>
    <w:uiPriority w:val="39"/>
    <w:rsid w:val="0067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3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7B19EF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1Char">
    <w:name w:val="Başlık 1 Char"/>
    <w:basedOn w:val="VarsaylanParagrafYazTipi"/>
    <w:link w:val="Balk1"/>
    <w:uiPriority w:val="9"/>
    <w:rsid w:val="007B19E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E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E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EF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E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EF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EF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B19E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B19E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E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7B19E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B19EF"/>
    <w:rPr>
      <w:color w:val="000000" w:themeColor="text1"/>
      <w:sz w:val="24"/>
      <w:szCs w:val="24"/>
    </w:rPr>
  </w:style>
  <w:style w:type="character" w:styleId="Gl">
    <w:name w:val="Strong"/>
    <w:basedOn w:val="VarsaylanParagrafYazTipi"/>
    <w:uiPriority w:val="22"/>
    <w:qFormat/>
    <w:rsid w:val="007B19E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7B19E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ralkYok">
    <w:name w:val="No Spacing"/>
    <w:uiPriority w:val="1"/>
    <w:qFormat/>
    <w:rsid w:val="007B19E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B19E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B19EF"/>
    <w:rPr>
      <w:rFonts w:asciiTheme="majorHAnsi" w:eastAsiaTheme="majorEastAsia" w:hAnsiTheme="majorHAnsi" w:cstheme="majorBidi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E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B19EF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7B19E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7B19E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7B19E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7B19E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B19EF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81C15A57E5A2684BB53B6E363D9E66B9" ma:contentTypeVersion="0" ma:contentTypeDescription="Karşıdan resim veya fotoğraf yükleyin." ma:contentTypeScope="" ma:versionID="4b4ebbb77e230de34de1cabb360d8c30">
  <xsd:schema xmlns:xsd="http://www.w3.org/2001/XMLSchema" xmlns:xs="http://www.w3.org/2001/XMLSchema" xmlns:p="http://schemas.microsoft.com/office/2006/metadata/properties" xmlns:ns1="http://schemas.microsoft.com/sharepoint/v3" xmlns:ns3="6369e098-e2e7-46d4-8335-8995d7fab35b" targetNamespace="http://schemas.microsoft.com/office/2006/metadata/properties" ma:root="true" ma:fieldsID="30f829052156900cc6654e1b62e4a26c" ns1:_="" ns3:_="">
    <xsd:import namespace="http://schemas.microsoft.com/sharepoint/v3"/>
    <xsd:import namespace="6369e098-e2e7-46d4-8335-8995d7fab35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3:AnaRes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e098-e2e7-46d4-8335-8995d7fab35b" elementFormDefault="qualified">
    <xsd:import namespace="http://schemas.microsoft.com/office/2006/documentManagement/types"/>
    <xsd:import namespace="http://schemas.microsoft.com/office/infopath/2007/PartnerControls"/>
    <xsd:element name="AnaResim" ma:index="26" nillable="true" ma:displayName="AnaResim" ma:default="0" ma:internalName="AnaResi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Description xmlns="http://schemas.microsoft.com/sharepoint/v3" xsi:nil="true"/>
    <AnaResim xmlns="6369e098-e2e7-46d4-8335-8995d7fab35b">false</AnaResim>
    <ImageCreate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B4918-5A35-4E87-B4B4-C50B21CBB6C1}"/>
</file>

<file path=customXml/itemProps2.xml><?xml version="1.0" encoding="utf-8"?>
<ds:datastoreItem xmlns:ds="http://schemas.openxmlformats.org/officeDocument/2006/customXml" ds:itemID="{4620C828-43A8-40C9-A93E-190E29C8A750}"/>
</file>

<file path=customXml/itemProps3.xml><?xml version="1.0" encoding="utf-8"?>
<ds:datastoreItem xmlns:ds="http://schemas.openxmlformats.org/officeDocument/2006/customXml" ds:itemID="{4DCF6FC8-66C6-4D8C-B880-5F41849A7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ANALİZ FİYATLARI GÜNCEL</dc:title>
  <dc:subject/>
  <dc:creator>Eren SARCIHAN</dc:creator>
  <cp:keywords/>
  <dc:description/>
  <cp:lastModifiedBy>İbrahim Halil YİĞİT</cp:lastModifiedBy>
  <cp:revision>2</cp:revision>
  <cp:lastPrinted>2026-02-16T08:17:00Z</cp:lastPrinted>
  <dcterms:created xsi:type="dcterms:W3CDTF">2026-02-16T08:38:00Z</dcterms:created>
  <dcterms:modified xsi:type="dcterms:W3CDTF">2026-02-16T08:38:00Z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0x0101020081C15A57E5A2684BB53B6E363D9E66B9</vt:lpwstr>
  </property>
</Properties>
</file>